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2E62" w14:textId="77777777"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153ACA50" wp14:editId="0B702CFE">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w:t>
      </w:r>
      <w:proofErr w:type="spellStart"/>
      <w:r w:rsidRPr="00205301">
        <w:rPr>
          <w:rFonts w:ascii="Times New Roman" w:eastAsia="Times New Roman" w:hAnsi="Times New Roman" w:cs="Times New Roman"/>
          <w:i/>
          <w:color w:val="000000"/>
          <w:spacing w:val="-2"/>
          <w:sz w:val="48"/>
        </w:rPr>
        <w:t>Зерде</w:t>
      </w:r>
      <w:proofErr w:type="spellEnd"/>
      <w:r w:rsidRPr="00205301">
        <w:rPr>
          <w:rFonts w:ascii="Times New Roman" w:eastAsia="Times New Roman" w:hAnsi="Times New Roman" w:cs="Times New Roman"/>
          <w:i/>
          <w:color w:val="000000"/>
          <w:spacing w:val="-2"/>
          <w:sz w:val="48"/>
        </w:rPr>
        <w:t>"</w:t>
      </w:r>
    </w:p>
    <w:p w14:paraId="12652F42" w14:textId="77777777" w:rsidR="00B84AAA" w:rsidRPr="001B3D08" w:rsidRDefault="00B84AAA" w:rsidP="00B84AAA">
      <w:pPr>
        <w:ind w:left="-567" w:firstLine="567"/>
        <w:rPr>
          <w:rFonts w:ascii="Times New Roman" w:eastAsia="Times New Roman" w:hAnsi="Times New Roman" w:cs="Times New Roman"/>
          <w:i/>
          <w:color w:val="000000"/>
          <w:spacing w:val="-2"/>
          <w:sz w:val="40"/>
        </w:rPr>
      </w:pPr>
    </w:p>
    <w:p w14:paraId="4ED2BFA8" w14:textId="77777777" w:rsidR="00B84AAA" w:rsidRPr="001B3D08" w:rsidRDefault="00B84AAA" w:rsidP="00B84AAA">
      <w:pPr>
        <w:ind w:left="-567" w:firstLine="567"/>
        <w:rPr>
          <w:rFonts w:ascii="Times New Roman" w:eastAsia="Times New Roman" w:hAnsi="Times New Roman" w:cs="Times New Roman"/>
          <w:i/>
          <w:color w:val="000000"/>
          <w:spacing w:val="-2"/>
          <w:sz w:val="6"/>
        </w:rPr>
      </w:pPr>
    </w:p>
    <w:p w14:paraId="060F7138" w14:textId="77777777" w:rsidR="00B84AAA" w:rsidRPr="001B3D08" w:rsidRDefault="00B84AAA" w:rsidP="00B84AAA">
      <w:pPr>
        <w:ind w:left="-567" w:firstLine="567"/>
        <w:rPr>
          <w:rFonts w:ascii="Times New Roman" w:eastAsia="Times New Roman" w:hAnsi="Times New Roman" w:cs="Times New Roman"/>
          <w:i/>
          <w:color w:val="000000"/>
          <w:spacing w:val="-2"/>
          <w:sz w:val="56"/>
        </w:rPr>
      </w:pPr>
    </w:p>
    <w:p w14:paraId="19771503" w14:textId="77777777"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14:paraId="086DD941" w14:textId="77777777"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14:paraId="793438D3" w14:textId="77777777"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14:paraId="6374E8EB" w14:textId="77777777" w:rsidR="00B84AAA" w:rsidRPr="00205301" w:rsidRDefault="00205301" w:rsidP="00B84AAA">
      <w:pPr>
        <w:ind w:left="-567" w:firstLine="567"/>
        <w:jc w:val="center"/>
        <w:rPr>
          <w:rFonts w:ascii="Times New Roman" w:eastAsia="Times New Roman" w:hAnsi="Times New Roman" w:cs="Times New Roman"/>
          <w:i/>
          <w:color w:val="000000"/>
          <w:spacing w:val="-2"/>
          <w:sz w:val="96"/>
        </w:rPr>
      </w:pPr>
      <w:r w:rsidRPr="00205301">
        <w:rPr>
          <w:rFonts w:ascii="Times New Roman" w:eastAsia="Times New Roman" w:hAnsi="Times New Roman" w:cs="Times New Roman"/>
          <w:i/>
          <w:color w:val="000000"/>
          <w:spacing w:val="-2"/>
          <w:sz w:val="96"/>
        </w:rPr>
        <w:t>Право</w:t>
      </w:r>
    </w:p>
    <w:p w14:paraId="1718595D"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6BA64A0D" w14:textId="527FD6E3" w:rsidR="00664BF4" w:rsidRDefault="00664BF4" w:rsidP="00B84AAA">
      <w:pPr>
        <w:ind w:left="-567" w:firstLine="567"/>
        <w:jc w:val="center"/>
        <w:rPr>
          <w:rFonts w:ascii="Times New Roman" w:eastAsia="Times New Roman" w:hAnsi="Times New Roman" w:cs="Times New Roman"/>
          <w:b/>
          <w:i/>
          <w:color w:val="000000"/>
          <w:spacing w:val="-2"/>
          <w:sz w:val="44"/>
        </w:rPr>
      </w:pPr>
    </w:p>
    <w:p w14:paraId="0D6398A3" w14:textId="77777777" w:rsidR="00D102F0" w:rsidRPr="001B3D08" w:rsidRDefault="00D102F0" w:rsidP="00B84AAA">
      <w:pPr>
        <w:ind w:left="-567" w:firstLine="567"/>
        <w:jc w:val="center"/>
        <w:rPr>
          <w:rFonts w:ascii="Times New Roman" w:eastAsia="Times New Roman" w:hAnsi="Times New Roman" w:cs="Times New Roman"/>
          <w:b/>
          <w:i/>
          <w:color w:val="000000"/>
          <w:spacing w:val="-2"/>
          <w:sz w:val="44"/>
        </w:rPr>
      </w:pPr>
    </w:p>
    <w:p w14:paraId="6573CA0F"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14:paraId="261B8CAC"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14:paraId="09F0798E"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6973F29B"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14:paraId="202F2317" w14:textId="77777777" w:rsidR="00664BF4" w:rsidRPr="00C63055" w:rsidRDefault="00FC05FB" w:rsidP="00B84AAA">
      <w:pPr>
        <w:ind w:left="-567" w:firstLine="567"/>
        <w:jc w:val="center"/>
        <w:rPr>
          <w:rFonts w:ascii="Times New Roman" w:eastAsia="Times New Roman" w:hAnsi="Times New Roman" w:cs="Times New Roman"/>
          <w:i/>
          <w:color w:val="000000"/>
          <w:spacing w:val="-2"/>
          <w:sz w:val="28"/>
          <w:lang w:val="kk-KZ"/>
        </w:rPr>
      </w:pPr>
      <w:r w:rsidRPr="00FC05FB">
        <w:rPr>
          <w:rFonts w:ascii="Times New Roman" w:eastAsia="Times New Roman" w:hAnsi="Times New Roman" w:cs="Times New Roman"/>
          <w:i/>
          <w:color w:val="000000"/>
          <w:spacing w:val="-2"/>
          <w:sz w:val="36"/>
        </w:rPr>
        <w:t>Астана</w:t>
      </w:r>
      <w:r w:rsidR="00664BF4" w:rsidRPr="00FC05FB">
        <w:rPr>
          <w:rFonts w:ascii="Times New Roman" w:eastAsia="Times New Roman" w:hAnsi="Times New Roman" w:cs="Times New Roman"/>
          <w:i/>
          <w:color w:val="000000"/>
          <w:spacing w:val="-2"/>
          <w:sz w:val="36"/>
        </w:rPr>
        <w:t xml:space="preserve"> 202</w:t>
      </w:r>
      <w:r w:rsidR="00C63055">
        <w:rPr>
          <w:rFonts w:ascii="Times New Roman" w:eastAsia="Times New Roman" w:hAnsi="Times New Roman" w:cs="Times New Roman"/>
          <w:i/>
          <w:color w:val="000000"/>
          <w:spacing w:val="-2"/>
          <w:sz w:val="36"/>
          <w:lang w:val="kk-KZ"/>
        </w:rPr>
        <w:t>4</w:t>
      </w:r>
    </w:p>
    <w:p w14:paraId="4B61E9B8"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14:paraId="065012CF"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14:paraId="48EE564E" w14:textId="77777777" w:rsidR="00664BF4" w:rsidRPr="001B3D08" w:rsidRDefault="008E1EDE" w:rsidP="00664BF4">
      <w:pPr>
        <w:ind w:left="-567" w:firstLine="567"/>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664BF4" w:rsidRPr="001B3D08">
        <w:rPr>
          <w:rFonts w:ascii="Times New Roman" w:eastAsia="Times New Roman" w:hAnsi="Times New Roman" w:cs="Times New Roman"/>
          <w:b/>
          <w:color w:val="000000"/>
          <w:spacing w:val="-2"/>
          <w:sz w:val="28"/>
        </w:rPr>
        <w:t>0 баллов</w:t>
      </w:r>
    </w:p>
    <w:p w14:paraId="7C7939C7" w14:textId="77777777" w:rsidR="004A69F7" w:rsidRPr="00D102F0" w:rsidRDefault="00664BF4" w:rsidP="004A69F7">
      <w:pPr>
        <w:spacing w:after="0" w:line="240" w:lineRule="auto"/>
        <w:jc w:val="both"/>
        <w:rPr>
          <w:rFonts w:ascii="Times New Roman" w:hAnsi="Times New Roman" w:cs="Times New Roman"/>
          <w:b/>
          <w:bCs/>
          <w:sz w:val="24"/>
          <w:szCs w:val="24"/>
        </w:rPr>
      </w:pPr>
      <w:r w:rsidRPr="00D102F0">
        <w:rPr>
          <w:rFonts w:ascii="Times New Roman" w:eastAsia="Calibri" w:hAnsi="Times New Roman" w:cs="Times New Roman"/>
          <w:b/>
          <w:sz w:val="24"/>
          <w:szCs w:val="24"/>
        </w:rPr>
        <w:t xml:space="preserve">1. </w:t>
      </w:r>
      <w:r w:rsidR="004A69F7" w:rsidRPr="00D102F0">
        <w:rPr>
          <w:rFonts w:ascii="Times New Roman" w:hAnsi="Times New Roman" w:cs="Times New Roman"/>
          <w:b/>
          <w:bCs/>
          <w:sz w:val="24"/>
          <w:szCs w:val="24"/>
        </w:rPr>
        <w:t xml:space="preserve">В отношении граждан нормативные правовые акты: </w:t>
      </w:r>
    </w:p>
    <w:p w14:paraId="6CA0BC5F" w14:textId="77777777" w:rsidR="004A69F7" w:rsidRPr="00D102F0" w:rsidRDefault="00844C06"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А) </w:t>
      </w:r>
      <w:r w:rsidR="004A69F7" w:rsidRPr="00D102F0">
        <w:rPr>
          <w:rFonts w:ascii="Times New Roman" w:hAnsi="Times New Roman" w:cs="Times New Roman"/>
          <w:sz w:val="24"/>
          <w:szCs w:val="24"/>
        </w:rPr>
        <w:t xml:space="preserve">не имеют обратной силы ни при каких обстоятельствах; </w:t>
      </w:r>
    </w:p>
    <w:p w14:paraId="6011C946" w14:textId="77777777" w:rsidR="004A69F7" w:rsidRPr="00D102F0" w:rsidRDefault="00844C06" w:rsidP="00844C06">
      <w:pPr>
        <w:spacing w:after="0" w:line="240" w:lineRule="auto"/>
        <w:jc w:val="both"/>
        <w:rPr>
          <w:rFonts w:ascii="Times New Roman" w:eastAsia="Calibri"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4A69F7" w:rsidRPr="00D102F0">
        <w:rPr>
          <w:rFonts w:ascii="Times New Roman" w:hAnsi="Times New Roman" w:cs="Times New Roman"/>
          <w:sz w:val="24"/>
          <w:szCs w:val="24"/>
        </w:rPr>
        <w:t xml:space="preserve">не имеют обратной силы, кроме тех случаев, когда они исключают обязанности, возложенные на граждан, или улучшают их положение; </w:t>
      </w:r>
    </w:p>
    <w:p w14:paraId="76702F6A" w14:textId="77777777" w:rsidR="004A69F7" w:rsidRPr="00D102F0" w:rsidRDefault="00844C06"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4A69F7" w:rsidRPr="00D102F0">
        <w:rPr>
          <w:rFonts w:ascii="Times New Roman" w:hAnsi="Times New Roman" w:cs="Times New Roman"/>
          <w:sz w:val="24"/>
          <w:szCs w:val="24"/>
        </w:rPr>
        <w:t xml:space="preserve">имеют обратную силу; </w:t>
      </w:r>
    </w:p>
    <w:p w14:paraId="4C1FC244" w14:textId="77777777" w:rsidR="004A69F7" w:rsidRPr="00D102F0" w:rsidRDefault="00844C06"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D</w:t>
      </w:r>
      <w:r w:rsidRPr="00D102F0">
        <w:rPr>
          <w:rFonts w:ascii="Times New Roman" w:eastAsia="Calibri" w:hAnsi="Times New Roman" w:cs="Times New Roman"/>
          <w:bCs/>
          <w:sz w:val="24"/>
          <w:szCs w:val="24"/>
        </w:rPr>
        <w:t xml:space="preserve">) </w:t>
      </w:r>
      <w:r w:rsidR="004A69F7" w:rsidRPr="00D102F0">
        <w:rPr>
          <w:rFonts w:ascii="Times New Roman" w:hAnsi="Times New Roman" w:cs="Times New Roman"/>
          <w:sz w:val="24"/>
          <w:szCs w:val="24"/>
        </w:rPr>
        <w:t xml:space="preserve">имеют обратную силу, но только после получения одобрения на это Правительством РК. </w:t>
      </w:r>
    </w:p>
    <w:p w14:paraId="49F47DB3" w14:textId="796C7E2C" w:rsidR="004D25B9" w:rsidRPr="00D102F0" w:rsidRDefault="004D25B9" w:rsidP="00844C06">
      <w:pPr>
        <w:spacing w:after="0" w:line="240" w:lineRule="auto"/>
        <w:jc w:val="both"/>
        <w:rPr>
          <w:rFonts w:ascii="Times New Roman" w:hAnsi="Times New Roman"/>
          <w:b/>
          <w:sz w:val="20"/>
          <w:szCs w:val="24"/>
        </w:rPr>
      </w:pPr>
    </w:p>
    <w:p w14:paraId="20AFF84A" w14:textId="77777777" w:rsidR="000D7D16" w:rsidRPr="00D102F0" w:rsidRDefault="00664BF4" w:rsidP="000D7D16">
      <w:pPr>
        <w:spacing w:after="0" w:line="240" w:lineRule="auto"/>
        <w:jc w:val="both"/>
        <w:rPr>
          <w:rFonts w:ascii="Times New Roman" w:hAnsi="Times New Roman" w:cs="Times New Roman"/>
          <w:b/>
          <w:bCs/>
          <w:sz w:val="24"/>
          <w:szCs w:val="24"/>
        </w:rPr>
      </w:pPr>
      <w:r w:rsidRPr="00D102F0">
        <w:rPr>
          <w:rFonts w:ascii="Times New Roman" w:hAnsi="Times New Roman"/>
          <w:b/>
          <w:sz w:val="24"/>
          <w:szCs w:val="24"/>
        </w:rPr>
        <w:t xml:space="preserve">2. </w:t>
      </w:r>
      <w:r w:rsidR="000D7D16" w:rsidRPr="00D102F0">
        <w:rPr>
          <w:rFonts w:ascii="Times New Roman" w:hAnsi="Times New Roman" w:cs="Times New Roman"/>
          <w:b/>
          <w:bCs/>
          <w:sz w:val="24"/>
          <w:szCs w:val="24"/>
        </w:rPr>
        <w:t>Договор банковского вклада считается заключенным со дня:</w:t>
      </w:r>
    </w:p>
    <w:p w14:paraId="0B08FFCC"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rPr>
        <w:t xml:space="preserve">А) </w:t>
      </w:r>
      <w:r w:rsidR="000D7D16" w:rsidRPr="00D102F0">
        <w:rPr>
          <w:rFonts w:ascii="Times New Roman" w:hAnsi="Times New Roman" w:cs="Times New Roman"/>
          <w:sz w:val="24"/>
          <w:szCs w:val="24"/>
        </w:rPr>
        <w:t>подписания сторонами соглашения об этом;</w:t>
      </w:r>
    </w:p>
    <w:p w14:paraId="7AC06CE8"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принятия банком к исполнению поручения клиента;</w:t>
      </w:r>
    </w:p>
    <w:p w14:paraId="12B08468"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поступления суммы вклада в банк;</w:t>
      </w:r>
    </w:p>
    <w:p w14:paraId="78EA0A09"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присвоения индивидуального идентификационного кода клиента.</w:t>
      </w:r>
    </w:p>
    <w:p w14:paraId="63D2895C" w14:textId="458FE392" w:rsidR="00753DA8" w:rsidRPr="00D102F0" w:rsidRDefault="00753DA8" w:rsidP="00844C06">
      <w:pPr>
        <w:spacing w:after="0" w:line="240" w:lineRule="auto"/>
        <w:jc w:val="both"/>
        <w:rPr>
          <w:rFonts w:ascii="Times New Roman" w:hAnsi="Times New Roman"/>
          <w:sz w:val="20"/>
          <w:szCs w:val="24"/>
        </w:rPr>
      </w:pPr>
    </w:p>
    <w:p w14:paraId="700FE635" w14:textId="77777777" w:rsidR="00E3481E" w:rsidRPr="00D102F0" w:rsidRDefault="00664BF4" w:rsidP="00E3481E">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
          <w:sz w:val="24"/>
          <w:szCs w:val="24"/>
        </w:rPr>
        <w:t xml:space="preserve">3. </w:t>
      </w:r>
      <w:r w:rsidR="00E3481E" w:rsidRPr="00D102F0">
        <w:rPr>
          <w:rFonts w:ascii="Times New Roman" w:hAnsi="Times New Roman" w:cs="Times New Roman"/>
          <w:b/>
          <w:bCs/>
          <w:sz w:val="24"/>
          <w:szCs w:val="24"/>
        </w:rPr>
        <w:t>Исковая давность применяется судом только:</w:t>
      </w:r>
    </w:p>
    <w:p w14:paraId="2D64F0DC" w14:textId="77777777" w:rsidR="00E3481E" w:rsidRPr="00D102F0" w:rsidRDefault="00844C06" w:rsidP="00E3481E">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А) </w:t>
      </w:r>
      <w:r w:rsidR="00E3481E" w:rsidRPr="00D102F0">
        <w:rPr>
          <w:rFonts w:ascii="Times New Roman" w:hAnsi="Times New Roman" w:cs="Times New Roman"/>
          <w:sz w:val="24"/>
          <w:szCs w:val="24"/>
        </w:rPr>
        <w:t>при наличии встречного искового заявления ответчика;</w:t>
      </w:r>
    </w:p>
    <w:p w14:paraId="21A5C0DB" w14:textId="77777777" w:rsidR="00E3481E" w:rsidRPr="00D102F0" w:rsidRDefault="00844C06" w:rsidP="00E3481E">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B</w:t>
      </w:r>
      <w:r w:rsidRPr="00D102F0">
        <w:rPr>
          <w:rFonts w:ascii="Times New Roman" w:eastAsia="Calibri" w:hAnsi="Times New Roman" w:cs="Times New Roman"/>
          <w:bCs/>
          <w:sz w:val="24"/>
          <w:szCs w:val="24"/>
        </w:rPr>
        <w:t xml:space="preserve">) </w:t>
      </w:r>
      <w:r w:rsidR="00E3481E" w:rsidRPr="00D102F0">
        <w:rPr>
          <w:rFonts w:ascii="Times New Roman" w:hAnsi="Times New Roman" w:cs="Times New Roman"/>
          <w:sz w:val="24"/>
          <w:szCs w:val="24"/>
        </w:rPr>
        <w:t>по ходатайству прокурора, участвующего при разрешении спора в суде;</w:t>
      </w:r>
    </w:p>
    <w:p w14:paraId="3E0CAD8D" w14:textId="77777777" w:rsidR="00E3481E" w:rsidRPr="00D102F0" w:rsidRDefault="00844C06" w:rsidP="00E3481E">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E3481E" w:rsidRPr="00D102F0">
        <w:rPr>
          <w:rFonts w:ascii="Times New Roman" w:hAnsi="Times New Roman" w:cs="Times New Roman"/>
          <w:sz w:val="24"/>
          <w:szCs w:val="24"/>
        </w:rPr>
        <w:t>по заявлению стороны в споре, сделанному до вынесения судом решения;</w:t>
      </w:r>
    </w:p>
    <w:p w14:paraId="75F89397" w14:textId="2B8D8B6C" w:rsidR="00E3481E" w:rsidRPr="00D102F0" w:rsidRDefault="00844C06" w:rsidP="00E3481E">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E3481E" w:rsidRPr="00D102F0">
        <w:rPr>
          <w:rFonts w:ascii="Times New Roman" w:hAnsi="Times New Roman" w:cs="Times New Roman"/>
          <w:sz w:val="24"/>
          <w:szCs w:val="24"/>
        </w:rPr>
        <w:t>при рассмотрении спора в суде апелляционной и кассационной инстанции.</w:t>
      </w:r>
    </w:p>
    <w:p w14:paraId="147328A8" w14:textId="5C42FA6B" w:rsidR="00753DA8" w:rsidRPr="00D102F0" w:rsidRDefault="00753DA8" w:rsidP="00844C06">
      <w:pPr>
        <w:spacing w:after="0" w:line="240" w:lineRule="auto"/>
        <w:jc w:val="both"/>
        <w:rPr>
          <w:rFonts w:ascii="Times New Roman" w:eastAsia="Calibri" w:hAnsi="Times New Roman" w:cs="Times New Roman"/>
          <w:sz w:val="20"/>
          <w:szCs w:val="24"/>
        </w:rPr>
      </w:pPr>
    </w:p>
    <w:p w14:paraId="7744B981" w14:textId="77777777" w:rsidR="000D7D16" w:rsidRPr="00D102F0" w:rsidRDefault="00664BF4" w:rsidP="000D7D16">
      <w:pPr>
        <w:tabs>
          <w:tab w:val="left" w:pos="426"/>
        </w:tabs>
        <w:spacing w:after="0" w:line="240" w:lineRule="auto"/>
        <w:jc w:val="both"/>
        <w:rPr>
          <w:rFonts w:ascii="Times New Roman" w:hAnsi="Times New Roman" w:cs="Times New Roman"/>
          <w:b/>
          <w:bCs/>
          <w:sz w:val="24"/>
          <w:szCs w:val="24"/>
        </w:rPr>
      </w:pPr>
      <w:r w:rsidRPr="00D102F0">
        <w:rPr>
          <w:rFonts w:ascii="Times New Roman" w:hAnsi="Times New Roman"/>
          <w:b/>
          <w:sz w:val="24"/>
          <w:szCs w:val="24"/>
        </w:rPr>
        <w:t xml:space="preserve">4. </w:t>
      </w:r>
      <w:r w:rsidR="00C218E2" w:rsidRPr="00D102F0">
        <w:rPr>
          <w:rFonts w:ascii="Times New Roman" w:eastAsia="Times New Roman" w:hAnsi="Times New Roman"/>
          <w:b/>
          <w:sz w:val="24"/>
          <w:szCs w:val="24"/>
          <w:lang w:eastAsia="ru-RU"/>
        </w:rPr>
        <w:tab/>
      </w:r>
      <w:r w:rsidR="000D7D16" w:rsidRPr="00D102F0">
        <w:rPr>
          <w:rFonts w:ascii="Times New Roman" w:hAnsi="Times New Roman" w:cs="Times New Roman"/>
          <w:b/>
          <w:bCs/>
          <w:sz w:val="24"/>
          <w:szCs w:val="24"/>
        </w:rPr>
        <w:t>К объектам права интеллектуальной собственности относятся:</w:t>
      </w:r>
    </w:p>
    <w:p w14:paraId="4DF485AD" w14:textId="77777777" w:rsidR="000D7D16" w:rsidRPr="00D102F0" w:rsidRDefault="00EA5745"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А) </w:t>
      </w:r>
      <w:r w:rsidR="000D7D16" w:rsidRPr="00D102F0">
        <w:rPr>
          <w:rFonts w:ascii="Times New Roman" w:hAnsi="Times New Roman" w:cs="Times New Roman"/>
          <w:sz w:val="24"/>
          <w:szCs w:val="24"/>
        </w:rPr>
        <w:t>результаты интеллектуальной творческой деятельности и авторские права на произведения искусства;</w:t>
      </w:r>
    </w:p>
    <w:p w14:paraId="616E1A92" w14:textId="77777777" w:rsidR="000D7D16" w:rsidRPr="00D102F0" w:rsidRDefault="00EA5745"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B</w:t>
      </w:r>
      <w:r w:rsidRPr="00D102F0">
        <w:rPr>
          <w:rFonts w:ascii="Times New Roman" w:eastAsia="Calibri" w:hAnsi="Times New Roman" w:cs="Times New Roman"/>
          <w:bCs/>
          <w:sz w:val="24"/>
          <w:szCs w:val="24"/>
        </w:rPr>
        <w:t xml:space="preserve">) </w:t>
      </w:r>
      <w:r w:rsidR="000D7D16" w:rsidRPr="00D102F0">
        <w:rPr>
          <w:rFonts w:ascii="Times New Roman" w:hAnsi="Times New Roman" w:cs="Times New Roman"/>
          <w:sz w:val="24"/>
          <w:szCs w:val="24"/>
        </w:rPr>
        <w:t>средства индивидуализации участников гражданского оборота, товаров, работ или услуг (бренды) и смежные права;</w:t>
      </w:r>
    </w:p>
    <w:p w14:paraId="21D72A8A" w14:textId="77777777" w:rsidR="000D7D16" w:rsidRPr="00D102F0" w:rsidRDefault="00EA5745"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результаты интеллектуальной творческой деятельности и средства индивидуализации участников гражданского оборота, товаров, работ или услуг (бренды);</w:t>
      </w:r>
    </w:p>
    <w:p w14:paraId="5A9BFF2D" w14:textId="77777777" w:rsidR="000D7D16" w:rsidRPr="00D102F0" w:rsidRDefault="00EA5745"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авторские права на произведения науки, литературы, искусства, а также патентное право на изобретения.</w:t>
      </w:r>
    </w:p>
    <w:p w14:paraId="5D0A59F8" w14:textId="77777777" w:rsidR="00251614" w:rsidRPr="00D102F0" w:rsidRDefault="00251614" w:rsidP="00EA5745">
      <w:pPr>
        <w:tabs>
          <w:tab w:val="left" w:pos="284"/>
        </w:tabs>
        <w:spacing w:after="0" w:line="240" w:lineRule="auto"/>
        <w:jc w:val="both"/>
        <w:rPr>
          <w:rFonts w:ascii="Times New Roman" w:eastAsia="Calibri" w:hAnsi="Times New Roman" w:cs="Times New Roman"/>
          <w:sz w:val="20"/>
          <w:szCs w:val="24"/>
          <w:lang w:val="kk-KZ"/>
        </w:rPr>
      </w:pPr>
    </w:p>
    <w:p w14:paraId="495AC401" w14:textId="77777777" w:rsidR="004A69F7" w:rsidRPr="00D102F0" w:rsidRDefault="00664BF4" w:rsidP="004A69F7">
      <w:pPr>
        <w:spacing w:after="0" w:line="240" w:lineRule="auto"/>
        <w:jc w:val="both"/>
        <w:rPr>
          <w:rFonts w:ascii="Times New Roman" w:hAnsi="Times New Roman" w:cs="Times New Roman"/>
          <w:b/>
          <w:bCs/>
          <w:sz w:val="24"/>
          <w:szCs w:val="24"/>
        </w:rPr>
      </w:pPr>
      <w:r w:rsidRPr="00D102F0">
        <w:rPr>
          <w:rFonts w:ascii="Times New Roman" w:eastAsia="Calibri" w:hAnsi="Times New Roman" w:cs="Times New Roman"/>
          <w:b/>
          <w:sz w:val="24"/>
          <w:szCs w:val="24"/>
        </w:rPr>
        <w:t xml:space="preserve">5. </w:t>
      </w:r>
      <w:r w:rsidR="004A69F7" w:rsidRPr="00D102F0">
        <w:rPr>
          <w:rFonts w:ascii="Times New Roman" w:hAnsi="Times New Roman" w:cs="Times New Roman"/>
          <w:b/>
          <w:bCs/>
          <w:sz w:val="24"/>
          <w:szCs w:val="24"/>
        </w:rPr>
        <w:t>Сторона, исполнившая сделку, совершенную в письменной форме, вправе требовать от другой стороны:</w:t>
      </w:r>
    </w:p>
    <w:p w14:paraId="523834E4" w14:textId="77777777" w:rsidR="004A69F7" w:rsidRPr="00D102F0" w:rsidRDefault="00844C06"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А) </w:t>
      </w:r>
      <w:r w:rsidR="004A69F7" w:rsidRPr="00D102F0">
        <w:rPr>
          <w:rFonts w:ascii="Times New Roman" w:hAnsi="Times New Roman" w:cs="Times New Roman"/>
          <w:sz w:val="24"/>
          <w:szCs w:val="24"/>
        </w:rPr>
        <w:t>встречного исполнения;</w:t>
      </w:r>
    </w:p>
    <w:p w14:paraId="30A60DFC" w14:textId="77777777" w:rsidR="004A69F7" w:rsidRPr="00D102F0" w:rsidRDefault="00844C06"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4A69F7" w:rsidRPr="00D102F0">
        <w:rPr>
          <w:rFonts w:ascii="Times New Roman" w:hAnsi="Times New Roman" w:cs="Times New Roman"/>
          <w:sz w:val="24"/>
          <w:szCs w:val="24"/>
        </w:rPr>
        <w:t>полной оплаты;</w:t>
      </w:r>
    </w:p>
    <w:p w14:paraId="0B2F7E6A" w14:textId="77777777" w:rsidR="004A69F7" w:rsidRPr="00D102F0" w:rsidRDefault="00844C06"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C</w:t>
      </w:r>
      <w:r w:rsidRPr="00D102F0">
        <w:rPr>
          <w:rFonts w:ascii="Times New Roman" w:eastAsia="Calibri" w:hAnsi="Times New Roman" w:cs="Times New Roman"/>
          <w:bCs/>
          <w:sz w:val="24"/>
          <w:szCs w:val="24"/>
        </w:rPr>
        <w:t xml:space="preserve">) </w:t>
      </w:r>
      <w:r w:rsidR="004A69F7" w:rsidRPr="00D102F0">
        <w:rPr>
          <w:rFonts w:ascii="Times New Roman" w:hAnsi="Times New Roman" w:cs="Times New Roman"/>
          <w:sz w:val="24"/>
          <w:szCs w:val="24"/>
        </w:rPr>
        <w:t>документ, подтверждающий исполнение;</w:t>
      </w:r>
    </w:p>
    <w:p w14:paraId="5F2A83DA" w14:textId="77777777" w:rsidR="004A69F7" w:rsidRPr="00D102F0" w:rsidRDefault="00844C06"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4A69F7" w:rsidRPr="00D102F0">
        <w:rPr>
          <w:rFonts w:ascii="Times New Roman" w:hAnsi="Times New Roman" w:cs="Times New Roman"/>
          <w:sz w:val="24"/>
          <w:szCs w:val="24"/>
        </w:rPr>
        <w:t>подписания сторонами сделки в письменной форме.</w:t>
      </w:r>
    </w:p>
    <w:p w14:paraId="0A860789" w14:textId="7D1130B6" w:rsidR="004D25B9" w:rsidRPr="00D102F0" w:rsidRDefault="004D25B9" w:rsidP="004E6167">
      <w:pPr>
        <w:spacing w:after="0" w:line="240" w:lineRule="auto"/>
        <w:jc w:val="both"/>
        <w:rPr>
          <w:rFonts w:ascii="Times New Roman" w:eastAsia="Calibri" w:hAnsi="Times New Roman" w:cs="Times New Roman"/>
          <w:sz w:val="20"/>
          <w:szCs w:val="24"/>
        </w:rPr>
      </w:pPr>
    </w:p>
    <w:p w14:paraId="3566F3DA" w14:textId="77777777" w:rsidR="000D7D16" w:rsidRPr="00D102F0" w:rsidRDefault="00664BF4" w:rsidP="000D7D16">
      <w:pPr>
        <w:spacing w:after="0" w:line="240" w:lineRule="auto"/>
        <w:jc w:val="both"/>
        <w:rPr>
          <w:rFonts w:ascii="Times New Roman" w:hAnsi="Times New Roman" w:cs="Times New Roman"/>
          <w:b/>
          <w:bCs/>
          <w:sz w:val="24"/>
          <w:szCs w:val="24"/>
        </w:rPr>
      </w:pPr>
      <w:r w:rsidRPr="00D102F0">
        <w:rPr>
          <w:rFonts w:ascii="Times New Roman" w:eastAsia="Calibri" w:hAnsi="Times New Roman" w:cs="Times New Roman"/>
          <w:b/>
          <w:sz w:val="24"/>
          <w:szCs w:val="24"/>
        </w:rPr>
        <w:t xml:space="preserve">6. </w:t>
      </w:r>
      <w:r w:rsidR="000D7D16" w:rsidRPr="00D102F0">
        <w:rPr>
          <w:rFonts w:ascii="Times New Roman" w:hAnsi="Times New Roman" w:cs="Times New Roman"/>
          <w:b/>
          <w:bCs/>
          <w:sz w:val="24"/>
          <w:szCs w:val="24"/>
        </w:rPr>
        <w:t>К категориям граждан, имеющих право на получение пенсионных выплат по возрасту, относятся:</w:t>
      </w:r>
    </w:p>
    <w:p w14:paraId="189A3E96" w14:textId="77777777" w:rsidR="000D7D16" w:rsidRPr="00D102F0" w:rsidRDefault="00EA5745" w:rsidP="00477271">
      <w:pPr>
        <w:spacing w:after="0" w:line="240" w:lineRule="auto"/>
        <w:jc w:val="both"/>
        <w:rPr>
          <w:rFonts w:ascii="Times New Roman" w:eastAsia="Calibri" w:hAnsi="Times New Roman" w:cs="Times New Roman"/>
          <w:sz w:val="24"/>
          <w:szCs w:val="24"/>
        </w:rPr>
      </w:pPr>
      <w:r w:rsidRPr="00D102F0">
        <w:rPr>
          <w:rFonts w:ascii="Times New Roman" w:eastAsia="Calibri" w:hAnsi="Times New Roman" w:cs="Times New Roman"/>
          <w:sz w:val="24"/>
          <w:szCs w:val="24"/>
        </w:rPr>
        <w:t xml:space="preserve">А) </w:t>
      </w:r>
      <w:r w:rsidR="000D7D16" w:rsidRPr="00D102F0">
        <w:rPr>
          <w:rFonts w:ascii="Times New Roman" w:hAnsi="Times New Roman" w:cs="Times New Roman"/>
          <w:sz w:val="24"/>
          <w:szCs w:val="24"/>
        </w:rPr>
        <w:t xml:space="preserve">граждане, получавшие пенсию до 1 января 1996 г.; </w:t>
      </w:r>
    </w:p>
    <w:p w14:paraId="4AB4E01B" w14:textId="77777777" w:rsidR="000D7D16" w:rsidRPr="00D102F0" w:rsidRDefault="00EA5745"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граждане, достигшие пенсионного возраста;</w:t>
      </w:r>
    </w:p>
    <w:p w14:paraId="1922126D" w14:textId="77777777" w:rsidR="000D7D16" w:rsidRPr="00D102F0" w:rsidRDefault="00EA5745"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 xml:space="preserve">граждане, выезжающие за пределы территории РК; </w:t>
      </w:r>
    </w:p>
    <w:p w14:paraId="44669848" w14:textId="4E452861" w:rsidR="000D7D16" w:rsidRPr="00D102F0" w:rsidRDefault="00EA5745"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D</w:t>
      </w:r>
      <w:r w:rsidRPr="00D102F0">
        <w:rPr>
          <w:rFonts w:ascii="Times New Roman" w:eastAsia="Calibri" w:hAnsi="Times New Roman" w:cs="Times New Roman"/>
          <w:bCs/>
          <w:sz w:val="24"/>
          <w:szCs w:val="24"/>
        </w:rPr>
        <w:t xml:space="preserve">) </w:t>
      </w:r>
      <w:r w:rsidR="000D7D16" w:rsidRPr="00D102F0">
        <w:rPr>
          <w:rFonts w:ascii="Times New Roman" w:hAnsi="Times New Roman" w:cs="Times New Roman"/>
          <w:sz w:val="24"/>
          <w:szCs w:val="24"/>
        </w:rPr>
        <w:t xml:space="preserve">граждане, получающие пенсию с 1 января 1998 </w:t>
      </w:r>
      <w:proofErr w:type="gramStart"/>
      <w:r w:rsidR="000D7D16" w:rsidRPr="00D102F0">
        <w:rPr>
          <w:rFonts w:ascii="Times New Roman" w:hAnsi="Times New Roman" w:cs="Times New Roman"/>
          <w:sz w:val="24"/>
          <w:szCs w:val="24"/>
        </w:rPr>
        <w:t>г..</w:t>
      </w:r>
      <w:proofErr w:type="gramEnd"/>
    </w:p>
    <w:p w14:paraId="4E2AF185" w14:textId="77777777" w:rsidR="000D7D16" w:rsidRPr="00D102F0" w:rsidRDefault="000D7D16" w:rsidP="000D7D16">
      <w:pPr>
        <w:spacing w:after="0" w:line="240" w:lineRule="auto"/>
        <w:jc w:val="both"/>
        <w:rPr>
          <w:rFonts w:ascii="Times New Roman" w:hAnsi="Times New Roman" w:cs="Times New Roman"/>
          <w:sz w:val="24"/>
          <w:szCs w:val="24"/>
        </w:rPr>
      </w:pPr>
    </w:p>
    <w:p w14:paraId="7C807898" w14:textId="4DAEBC0F" w:rsidR="00251614" w:rsidRPr="00D102F0" w:rsidRDefault="00513EF2" w:rsidP="00251614">
      <w:pPr>
        <w:spacing w:after="0" w:line="240" w:lineRule="auto"/>
        <w:jc w:val="both"/>
        <w:rPr>
          <w:rFonts w:ascii="Times New Roman" w:hAnsi="Times New Roman" w:cs="Times New Roman"/>
          <w:b/>
          <w:sz w:val="24"/>
          <w:szCs w:val="24"/>
        </w:rPr>
      </w:pPr>
      <w:r w:rsidRPr="00D102F0">
        <w:rPr>
          <w:rFonts w:ascii="Times New Roman" w:eastAsia="Calibri" w:hAnsi="Times New Roman" w:cs="Times New Roman"/>
          <w:b/>
          <w:sz w:val="24"/>
          <w:szCs w:val="24"/>
        </w:rPr>
        <w:t xml:space="preserve">7. </w:t>
      </w:r>
      <w:r w:rsidR="000E4838" w:rsidRPr="00D102F0">
        <w:rPr>
          <w:rFonts w:ascii="Times New Roman" w:hAnsi="Times New Roman" w:cs="Times New Roman"/>
          <w:b/>
          <w:sz w:val="24"/>
          <w:szCs w:val="24"/>
        </w:rPr>
        <w:t>Переход права собственности на сданное в наем имущество к другому лицу:</w:t>
      </w:r>
    </w:p>
    <w:p w14:paraId="679F4B6A" w14:textId="5C9C4C4F" w:rsidR="00251614" w:rsidRPr="00D102F0" w:rsidRDefault="00EA5745" w:rsidP="00251614">
      <w:pPr>
        <w:spacing w:after="0" w:line="240" w:lineRule="auto"/>
        <w:jc w:val="both"/>
        <w:rPr>
          <w:rFonts w:ascii="Times New Roman" w:hAnsi="Times New Roman" w:cs="Times New Roman"/>
          <w:bCs/>
          <w:sz w:val="24"/>
          <w:szCs w:val="24"/>
        </w:rPr>
      </w:pPr>
      <w:r w:rsidRPr="00D102F0">
        <w:rPr>
          <w:rFonts w:ascii="Times New Roman" w:eastAsia="Calibri" w:hAnsi="Times New Roman" w:cs="Times New Roman"/>
          <w:sz w:val="24"/>
          <w:szCs w:val="24"/>
        </w:rPr>
        <w:t>А</w:t>
      </w:r>
      <w:r w:rsidR="000E4838" w:rsidRPr="00D102F0">
        <w:rPr>
          <w:rFonts w:ascii="Times New Roman" w:eastAsia="Calibri" w:hAnsi="Times New Roman" w:cs="Times New Roman"/>
          <w:sz w:val="24"/>
          <w:szCs w:val="24"/>
        </w:rPr>
        <w:t>)</w:t>
      </w:r>
      <w:r w:rsidR="000E4838" w:rsidRPr="00D102F0">
        <w:rPr>
          <w:rFonts w:ascii="Times New Roman" w:hAnsi="Times New Roman" w:cs="Times New Roman"/>
          <w:sz w:val="24"/>
          <w:szCs w:val="24"/>
        </w:rPr>
        <w:t xml:space="preserve"> является основанием для расторжения договора имущественного найма;</w:t>
      </w:r>
    </w:p>
    <w:p w14:paraId="31163269" w14:textId="77777777" w:rsidR="000E4838" w:rsidRPr="00D102F0" w:rsidRDefault="00EA5745" w:rsidP="000E4838">
      <w:pPr>
        <w:spacing w:after="0" w:line="240" w:lineRule="auto"/>
        <w:jc w:val="both"/>
        <w:rPr>
          <w:rFonts w:ascii="Times New Roman" w:hAnsi="Times New Roman" w:cs="Times New Roman"/>
          <w:b/>
          <w:bCs/>
          <w:sz w:val="24"/>
          <w:szCs w:val="24"/>
        </w:rPr>
      </w:pPr>
      <w:r w:rsidRPr="00D102F0">
        <w:rPr>
          <w:rFonts w:ascii="Times New Roman" w:eastAsia="Calibri" w:hAnsi="Times New Roman" w:cs="Times New Roman"/>
          <w:bCs/>
          <w:sz w:val="24"/>
          <w:szCs w:val="24"/>
          <w:lang w:val="en-US"/>
        </w:rPr>
        <w:t>B</w:t>
      </w:r>
      <w:r w:rsidRPr="00D102F0">
        <w:rPr>
          <w:rFonts w:ascii="Times New Roman" w:eastAsia="Calibri" w:hAnsi="Times New Roman" w:cs="Times New Roman"/>
          <w:bCs/>
          <w:sz w:val="24"/>
          <w:szCs w:val="24"/>
        </w:rPr>
        <w:t xml:space="preserve">) </w:t>
      </w:r>
      <w:r w:rsidR="000E4838" w:rsidRPr="00D102F0">
        <w:rPr>
          <w:rFonts w:ascii="Times New Roman" w:hAnsi="Times New Roman" w:cs="Times New Roman"/>
          <w:sz w:val="24"/>
          <w:szCs w:val="24"/>
        </w:rPr>
        <w:t>не является основанием для изменения или расторжения договора имущественного найма;</w:t>
      </w:r>
      <w:r w:rsidR="000E4838" w:rsidRPr="00D102F0">
        <w:rPr>
          <w:rFonts w:ascii="Times New Roman" w:hAnsi="Times New Roman" w:cs="Times New Roman"/>
          <w:b/>
          <w:bCs/>
          <w:sz w:val="24"/>
          <w:szCs w:val="24"/>
        </w:rPr>
        <w:t xml:space="preserve"> </w:t>
      </w:r>
    </w:p>
    <w:p w14:paraId="21DA40B4" w14:textId="77777777" w:rsidR="000E4838" w:rsidRPr="00D102F0" w:rsidRDefault="00EA5745" w:rsidP="000E4838">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0E4838" w:rsidRPr="00D102F0">
        <w:rPr>
          <w:rFonts w:ascii="Times New Roman" w:hAnsi="Times New Roman" w:cs="Times New Roman"/>
          <w:sz w:val="24"/>
          <w:szCs w:val="24"/>
        </w:rPr>
        <w:t xml:space="preserve">сданное в наем имущество не может отчуждаться; </w:t>
      </w:r>
    </w:p>
    <w:p w14:paraId="091E7075" w14:textId="77777777" w:rsidR="000E4838" w:rsidRPr="00D102F0" w:rsidRDefault="00EA5745" w:rsidP="000E4838">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0E4838" w:rsidRPr="00D102F0">
        <w:rPr>
          <w:rFonts w:ascii="Times New Roman" w:hAnsi="Times New Roman" w:cs="Times New Roman"/>
          <w:sz w:val="24"/>
          <w:szCs w:val="24"/>
        </w:rPr>
        <w:t>является основанием для увеличения арендной платы.</w:t>
      </w:r>
    </w:p>
    <w:p w14:paraId="39DD0B64" w14:textId="6FCCE682" w:rsidR="00741061" w:rsidRPr="00D102F0" w:rsidRDefault="00741061" w:rsidP="00B05F34">
      <w:pPr>
        <w:spacing w:after="0" w:line="240" w:lineRule="auto"/>
        <w:jc w:val="both"/>
        <w:rPr>
          <w:rFonts w:ascii="Times New Roman" w:hAnsi="Times New Roman" w:cs="Times New Roman"/>
          <w:sz w:val="24"/>
          <w:szCs w:val="24"/>
        </w:rPr>
      </w:pPr>
    </w:p>
    <w:p w14:paraId="674FB17E" w14:textId="77777777" w:rsidR="000E4838" w:rsidRPr="00D102F0" w:rsidRDefault="00513EF2" w:rsidP="000E4838">
      <w:pPr>
        <w:spacing w:after="0" w:line="240" w:lineRule="auto"/>
        <w:jc w:val="both"/>
        <w:rPr>
          <w:rFonts w:ascii="Times New Roman" w:hAnsi="Times New Roman" w:cs="Times New Roman"/>
          <w:b/>
          <w:bCs/>
          <w:sz w:val="24"/>
          <w:szCs w:val="24"/>
        </w:rPr>
      </w:pPr>
      <w:r w:rsidRPr="00D102F0">
        <w:rPr>
          <w:rFonts w:ascii="Times New Roman" w:eastAsia="Calibri" w:hAnsi="Times New Roman" w:cs="Times New Roman"/>
          <w:b/>
          <w:sz w:val="24"/>
          <w:szCs w:val="24"/>
        </w:rPr>
        <w:lastRenderedPageBreak/>
        <w:t xml:space="preserve">8. </w:t>
      </w:r>
      <w:r w:rsidR="000E4838" w:rsidRPr="00D102F0">
        <w:rPr>
          <w:rFonts w:ascii="Times New Roman" w:hAnsi="Times New Roman" w:cs="Times New Roman"/>
          <w:b/>
          <w:bCs/>
          <w:sz w:val="24"/>
          <w:szCs w:val="24"/>
        </w:rPr>
        <w:t>Выплата дивидендов по привилегированным акциям общества:</w:t>
      </w:r>
    </w:p>
    <w:p w14:paraId="672041FB" w14:textId="77777777" w:rsidR="000E4838" w:rsidRPr="00D102F0" w:rsidRDefault="00844C06" w:rsidP="000E4838">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rPr>
        <w:t xml:space="preserve">А) </w:t>
      </w:r>
      <w:r w:rsidR="000E4838" w:rsidRPr="00D102F0">
        <w:rPr>
          <w:rFonts w:ascii="Times New Roman" w:hAnsi="Times New Roman" w:cs="Times New Roman"/>
          <w:sz w:val="24"/>
          <w:szCs w:val="24"/>
        </w:rPr>
        <w:t>требует решения общего собрания акционеров;</w:t>
      </w:r>
    </w:p>
    <w:p w14:paraId="55D713E2" w14:textId="77777777" w:rsidR="000E4838" w:rsidRPr="00D102F0" w:rsidRDefault="00844C06" w:rsidP="000E4838">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0E4838" w:rsidRPr="00D102F0">
        <w:rPr>
          <w:rFonts w:ascii="Times New Roman" w:hAnsi="Times New Roman" w:cs="Times New Roman"/>
          <w:sz w:val="24"/>
          <w:szCs w:val="24"/>
        </w:rPr>
        <w:t xml:space="preserve">может производиться только по решению совета директоров; </w:t>
      </w:r>
    </w:p>
    <w:p w14:paraId="2AC7FC51" w14:textId="77777777" w:rsidR="000E4838" w:rsidRPr="00D102F0" w:rsidRDefault="00844C06" w:rsidP="000E4838">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0E4838" w:rsidRPr="00D102F0">
        <w:rPr>
          <w:rFonts w:ascii="Times New Roman" w:hAnsi="Times New Roman" w:cs="Times New Roman"/>
          <w:sz w:val="24"/>
          <w:szCs w:val="24"/>
        </w:rPr>
        <w:t>возможна только при наличии отрицательного размера собственного капитала;</w:t>
      </w:r>
    </w:p>
    <w:p w14:paraId="05638ECC" w14:textId="77777777" w:rsidR="000E4838" w:rsidRPr="00D102F0" w:rsidRDefault="00844C06" w:rsidP="000E4838">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0E4838" w:rsidRPr="00D102F0">
        <w:rPr>
          <w:rFonts w:ascii="Times New Roman" w:hAnsi="Times New Roman" w:cs="Times New Roman"/>
          <w:sz w:val="24"/>
          <w:szCs w:val="24"/>
        </w:rPr>
        <w:t>не требует решения органа общества.</w:t>
      </w:r>
    </w:p>
    <w:p w14:paraId="37FDC97A" w14:textId="5769EC11" w:rsidR="00513EF2" w:rsidRPr="00D102F0" w:rsidRDefault="00513EF2" w:rsidP="00844C06">
      <w:pPr>
        <w:spacing w:after="0" w:line="240" w:lineRule="auto"/>
        <w:jc w:val="both"/>
        <w:rPr>
          <w:rFonts w:ascii="Times New Roman" w:eastAsia="Calibri" w:hAnsi="Times New Roman" w:cs="Times New Roman"/>
          <w:sz w:val="20"/>
          <w:szCs w:val="24"/>
        </w:rPr>
      </w:pPr>
    </w:p>
    <w:p w14:paraId="55C4C7F2" w14:textId="77777777" w:rsidR="00741061" w:rsidRPr="00D102F0" w:rsidRDefault="00513EF2" w:rsidP="00741061">
      <w:pPr>
        <w:spacing w:after="0" w:line="240" w:lineRule="auto"/>
        <w:jc w:val="both"/>
        <w:rPr>
          <w:rFonts w:ascii="Times New Roman" w:hAnsi="Times New Roman" w:cs="Times New Roman"/>
          <w:b/>
          <w:bCs/>
          <w:sz w:val="24"/>
          <w:szCs w:val="24"/>
        </w:rPr>
      </w:pPr>
      <w:r w:rsidRPr="00D102F0">
        <w:rPr>
          <w:rFonts w:ascii="Times New Roman" w:eastAsia="Calibri" w:hAnsi="Times New Roman" w:cs="Times New Roman"/>
          <w:b/>
          <w:sz w:val="24"/>
          <w:szCs w:val="24"/>
        </w:rPr>
        <w:t xml:space="preserve">9. </w:t>
      </w:r>
      <w:r w:rsidR="00741061" w:rsidRPr="00D102F0">
        <w:rPr>
          <w:rFonts w:ascii="Times New Roman" w:hAnsi="Times New Roman" w:cs="Times New Roman"/>
          <w:b/>
          <w:bCs/>
          <w:sz w:val="24"/>
          <w:szCs w:val="24"/>
        </w:rPr>
        <w:t>Какое из нижеприведенных утверждений является неверным?</w:t>
      </w:r>
    </w:p>
    <w:p w14:paraId="469E5516" w14:textId="77777777" w:rsidR="00741061" w:rsidRPr="00D102F0" w:rsidRDefault="00EA5745"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А) </w:t>
      </w:r>
      <w:r w:rsidR="00741061" w:rsidRPr="00D102F0">
        <w:rPr>
          <w:rFonts w:ascii="Times New Roman" w:hAnsi="Times New Roman" w:cs="Times New Roman"/>
          <w:sz w:val="24"/>
          <w:szCs w:val="24"/>
        </w:rPr>
        <w:t>право оперативного управления является вещным правом казенного предприятия;</w:t>
      </w:r>
    </w:p>
    <w:p w14:paraId="3E4B9857" w14:textId="77777777" w:rsidR="00741061" w:rsidRPr="00D102F0" w:rsidRDefault="00EA5745"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741061" w:rsidRPr="00D102F0">
        <w:rPr>
          <w:rFonts w:ascii="Times New Roman" w:hAnsi="Times New Roman" w:cs="Times New Roman"/>
          <w:sz w:val="24"/>
          <w:szCs w:val="24"/>
        </w:rPr>
        <w:t>право оперативного управления является вещным правом учреждения;</w:t>
      </w:r>
    </w:p>
    <w:p w14:paraId="7609E8EB" w14:textId="77777777" w:rsidR="00741061" w:rsidRPr="00D102F0" w:rsidRDefault="00EA5745"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C</w:t>
      </w:r>
      <w:r w:rsidRPr="00D102F0">
        <w:rPr>
          <w:rFonts w:ascii="Times New Roman" w:eastAsia="Calibri" w:hAnsi="Times New Roman" w:cs="Times New Roman"/>
          <w:bCs/>
          <w:sz w:val="24"/>
          <w:szCs w:val="24"/>
        </w:rPr>
        <w:t xml:space="preserve">) </w:t>
      </w:r>
      <w:r w:rsidR="00741061" w:rsidRPr="00D102F0">
        <w:rPr>
          <w:rFonts w:ascii="Times New Roman" w:hAnsi="Times New Roman" w:cs="Times New Roman"/>
          <w:sz w:val="24"/>
          <w:szCs w:val="24"/>
        </w:rPr>
        <w:t>право оперативного управления является вещным правом юридических лиц, не являющихся собственником закрепленного за ними имущества;</w:t>
      </w:r>
    </w:p>
    <w:p w14:paraId="1F2738E7" w14:textId="77777777" w:rsidR="00741061" w:rsidRPr="00D102F0" w:rsidRDefault="00EA5745"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741061" w:rsidRPr="00D102F0">
        <w:rPr>
          <w:rFonts w:ascii="Times New Roman" w:hAnsi="Times New Roman" w:cs="Times New Roman"/>
          <w:sz w:val="24"/>
          <w:szCs w:val="24"/>
        </w:rPr>
        <w:t>право оперативного управления является вещным правом общественного объединения.</w:t>
      </w:r>
    </w:p>
    <w:p w14:paraId="13B39B09" w14:textId="3EBEC890" w:rsidR="002F513A" w:rsidRPr="00D102F0" w:rsidRDefault="002F513A" w:rsidP="00EA5745">
      <w:pPr>
        <w:spacing w:after="0" w:line="240" w:lineRule="auto"/>
        <w:jc w:val="both"/>
        <w:rPr>
          <w:rFonts w:ascii="Times New Roman" w:eastAsia="Calibri" w:hAnsi="Times New Roman" w:cs="Times New Roman"/>
          <w:sz w:val="20"/>
          <w:szCs w:val="24"/>
        </w:rPr>
      </w:pPr>
    </w:p>
    <w:p w14:paraId="2101A55E" w14:textId="77777777" w:rsidR="000D7D16" w:rsidRPr="00D102F0" w:rsidRDefault="00513EF2"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
          <w:sz w:val="24"/>
          <w:szCs w:val="24"/>
        </w:rPr>
        <w:t xml:space="preserve">10. </w:t>
      </w:r>
      <w:r w:rsidR="000D7D16" w:rsidRPr="00D102F0">
        <w:rPr>
          <w:rFonts w:ascii="Times New Roman" w:hAnsi="Times New Roman" w:cs="Times New Roman"/>
          <w:b/>
          <w:bCs/>
          <w:sz w:val="24"/>
          <w:szCs w:val="24"/>
        </w:rPr>
        <w:t>Общая продолжительность сверхурочных работ не должна превышать:</w:t>
      </w:r>
    </w:p>
    <w:p w14:paraId="53ABCBC5" w14:textId="77777777" w:rsidR="000D7D16" w:rsidRPr="00D102F0" w:rsidRDefault="00844C06" w:rsidP="00B44C9C">
      <w:pPr>
        <w:spacing w:after="0" w:line="240" w:lineRule="auto"/>
        <w:jc w:val="both"/>
        <w:rPr>
          <w:rFonts w:ascii="Times New Roman" w:eastAsia="Calibri" w:hAnsi="Times New Roman" w:cs="Times New Roman"/>
          <w:sz w:val="24"/>
          <w:szCs w:val="24"/>
        </w:rPr>
      </w:pPr>
      <w:r w:rsidRPr="00D102F0">
        <w:rPr>
          <w:rFonts w:ascii="Times New Roman" w:eastAsia="Calibri" w:hAnsi="Times New Roman" w:cs="Times New Roman"/>
          <w:sz w:val="24"/>
          <w:szCs w:val="24"/>
        </w:rPr>
        <w:t xml:space="preserve">А) </w:t>
      </w:r>
      <w:r w:rsidR="000D7D16" w:rsidRPr="00D102F0">
        <w:rPr>
          <w:rFonts w:ascii="Times New Roman" w:hAnsi="Times New Roman" w:cs="Times New Roman"/>
          <w:sz w:val="24"/>
          <w:szCs w:val="24"/>
        </w:rPr>
        <w:t>двенадцать часов в месяц и сто двадцать часов в год;</w:t>
      </w:r>
    </w:p>
    <w:p w14:paraId="74DBA24D"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шестнадцать часов в месяц и сто сорок часов в год;</w:t>
      </w:r>
    </w:p>
    <w:p w14:paraId="59296418"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сто шестьдесят часов в год;</w:t>
      </w:r>
    </w:p>
    <w:p w14:paraId="501BACB5"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D</w:t>
      </w:r>
      <w:r w:rsidRPr="00D102F0">
        <w:rPr>
          <w:rFonts w:ascii="Times New Roman" w:eastAsia="Calibri" w:hAnsi="Times New Roman" w:cs="Times New Roman"/>
          <w:bCs/>
          <w:sz w:val="24"/>
          <w:szCs w:val="24"/>
        </w:rPr>
        <w:t xml:space="preserve">) </w:t>
      </w:r>
      <w:r w:rsidR="000D7D16" w:rsidRPr="00D102F0">
        <w:rPr>
          <w:rFonts w:ascii="Times New Roman" w:hAnsi="Times New Roman" w:cs="Times New Roman"/>
          <w:sz w:val="24"/>
          <w:szCs w:val="24"/>
        </w:rPr>
        <w:t>двести часов в год.</w:t>
      </w:r>
    </w:p>
    <w:p w14:paraId="5DDB0041" w14:textId="50BD7092" w:rsidR="004E6167" w:rsidRPr="00D102F0" w:rsidRDefault="004E6167" w:rsidP="00844C06">
      <w:pPr>
        <w:spacing w:after="0" w:line="240" w:lineRule="auto"/>
        <w:jc w:val="both"/>
        <w:rPr>
          <w:rFonts w:ascii="Times New Roman" w:eastAsia="Calibri" w:hAnsi="Times New Roman" w:cs="Times New Roman"/>
          <w:b/>
          <w:sz w:val="20"/>
          <w:szCs w:val="24"/>
        </w:rPr>
      </w:pPr>
    </w:p>
    <w:p w14:paraId="43FE1D04" w14:textId="77777777" w:rsidR="004A69F7" w:rsidRPr="00D102F0" w:rsidRDefault="00513EF2" w:rsidP="004A69F7">
      <w:pPr>
        <w:spacing w:after="0" w:line="240" w:lineRule="auto"/>
        <w:jc w:val="both"/>
        <w:rPr>
          <w:rFonts w:ascii="Times New Roman" w:hAnsi="Times New Roman" w:cs="Times New Roman"/>
          <w:b/>
          <w:sz w:val="24"/>
          <w:szCs w:val="24"/>
        </w:rPr>
      </w:pPr>
      <w:r w:rsidRPr="00D102F0">
        <w:rPr>
          <w:rFonts w:ascii="Times New Roman" w:eastAsia="Calibri" w:hAnsi="Times New Roman" w:cs="Times New Roman"/>
          <w:b/>
          <w:sz w:val="24"/>
          <w:szCs w:val="24"/>
        </w:rPr>
        <w:t xml:space="preserve">11. </w:t>
      </w:r>
      <w:r w:rsidR="004A69F7" w:rsidRPr="00D102F0">
        <w:rPr>
          <w:rFonts w:ascii="Times New Roman" w:hAnsi="Times New Roman" w:cs="Times New Roman"/>
          <w:b/>
          <w:sz w:val="24"/>
          <w:szCs w:val="24"/>
        </w:rPr>
        <w:t xml:space="preserve">Число участников товарищества с ограниченной ответственностью: </w:t>
      </w:r>
    </w:p>
    <w:p w14:paraId="4F39D927" w14:textId="77777777" w:rsidR="004A69F7" w:rsidRPr="00D102F0" w:rsidRDefault="00EA5745"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rPr>
        <w:t xml:space="preserve">А) </w:t>
      </w:r>
      <w:r w:rsidR="004A69F7" w:rsidRPr="00D102F0">
        <w:rPr>
          <w:rFonts w:ascii="Times New Roman" w:hAnsi="Times New Roman" w:cs="Times New Roman"/>
          <w:sz w:val="24"/>
          <w:szCs w:val="24"/>
        </w:rPr>
        <w:t>не может превышать 50 участников;</w:t>
      </w:r>
    </w:p>
    <w:p w14:paraId="21ACB2B0" w14:textId="77777777" w:rsidR="004A69F7" w:rsidRPr="00D102F0" w:rsidRDefault="00EA5745"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4A69F7" w:rsidRPr="00D102F0">
        <w:rPr>
          <w:rFonts w:ascii="Times New Roman" w:hAnsi="Times New Roman" w:cs="Times New Roman"/>
          <w:sz w:val="24"/>
          <w:szCs w:val="24"/>
        </w:rPr>
        <w:t>не может превышать 100 участников;</w:t>
      </w:r>
    </w:p>
    <w:p w14:paraId="182FB591" w14:textId="77777777" w:rsidR="004A69F7" w:rsidRPr="00D102F0" w:rsidRDefault="00EA5745"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4A69F7" w:rsidRPr="00D102F0">
        <w:rPr>
          <w:rFonts w:ascii="Times New Roman" w:hAnsi="Times New Roman" w:cs="Times New Roman"/>
          <w:sz w:val="24"/>
          <w:szCs w:val="24"/>
        </w:rPr>
        <w:t>не ограничивается;</w:t>
      </w:r>
    </w:p>
    <w:p w14:paraId="27D68A4E" w14:textId="77777777" w:rsidR="004A69F7" w:rsidRPr="00D102F0" w:rsidRDefault="00EA5745"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4A69F7" w:rsidRPr="00D102F0">
        <w:rPr>
          <w:rFonts w:ascii="Times New Roman" w:hAnsi="Times New Roman" w:cs="Times New Roman"/>
          <w:sz w:val="24"/>
          <w:szCs w:val="24"/>
        </w:rPr>
        <w:t>не ограничивается, кроме случая преобразования в акционерное общество.</w:t>
      </w:r>
    </w:p>
    <w:p w14:paraId="6FA17D8E" w14:textId="6C84958B" w:rsidR="00753DA8" w:rsidRPr="00D102F0" w:rsidRDefault="00753DA8" w:rsidP="00EA5745">
      <w:pPr>
        <w:spacing w:after="0" w:line="240" w:lineRule="auto"/>
        <w:jc w:val="both"/>
        <w:rPr>
          <w:rFonts w:ascii="Times New Roman" w:eastAsia="Calibri" w:hAnsi="Times New Roman" w:cs="Times New Roman"/>
          <w:sz w:val="18"/>
          <w:szCs w:val="24"/>
        </w:rPr>
      </w:pPr>
    </w:p>
    <w:p w14:paraId="142E33C9" w14:textId="77777777" w:rsidR="00741061" w:rsidRPr="00D102F0" w:rsidRDefault="00513EF2"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
          <w:sz w:val="24"/>
          <w:szCs w:val="24"/>
        </w:rPr>
        <w:t xml:space="preserve">12. </w:t>
      </w:r>
      <w:r w:rsidR="00741061" w:rsidRPr="00D102F0">
        <w:rPr>
          <w:rFonts w:ascii="Times New Roman" w:hAnsi="Times New Roman" w:cs="Times New Roman"/>
          <w:b/>
          <w:bCs/>
          <w:sz w:val="24"/>
          <w:szCs w:val="24"/>
        </w:rPr>
        <w:t>Работникам, занятым на работах с вредными условиями труда, осуществляется профессиональная выплата за счет средств работодателя:</w:t>
      </w:r>
    </w:p>
    <w:p w14:paraId="4C766480" w14:textId="77777777" w:rsidR="00741061" w:rsidRPr="00D102F0" w:rsidRDefault="00EA5745"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A) </w:t>
      </w:r>
      <w:r w:rsidR="00741061" w:rsidRPr="00D102F0">
        <w:rPr>
          <w:rFonts w:ascii="Times New Roman" w:hAnsi="Times New Roman" w:cs="Times New Roman"/>
          <w:sz w:val="24"/>
          <w:szCs w:val="24"/>
        </w:rPr>
        <w:t>при достижении 50-летнего возраста и уплате за них обязательных профессиональных пенсионных взносов в совокупности не менее 74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w:t>
      </w:r>
    </w:p>
    <w:p w14:paraId="566F5028" w14:textId="77777777" w:rsidR="00741061" w:rsidRPr="00D102F0" w:rsidRDefault="00EA5745"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741061" w:rsidRPr="00D102F0">
        <w:rPr>
          <w:rFonts w:ascii="Times New Roman" w:hAnsi="Times New Roman" w:cs="Times New Roman"/>
          <w:sz w:val="24"/>
          <w:szCs w:val="24"/>
        </w:rPr>
        <w:t>при достижении 55-летнего возраста и уплате за них обязательных профессиональных пенсионных взносов в совокупности не менее 84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w:t>
      </w:r>
    </w:p>
    <w:p w14:paraId="20907BE9" w14:textId="77777777" w:rsidR="00741061" w:rsidRPr="00D102F0" w:rsidRDefault="00EA5745"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741061" w:rsidRPr="00D102F0">
        <w:rPr>
          <w:rFonts w:ascii="Times New Roman" w:hAnsi="Times New Roman" w:cs="Times New Roman"/>
          <w:sz w:val="24"/>
          <w:szCs w:val="24"/>
        </w:rPr>
        <w:t>при достижении 55-летнего возраста и уплате за них обязательных профессиональных пенсионных взносов в совокупности не менее 84 месяцев при условии продолжения ими трудовой деятельности на работах с вредными условиями труда;</w:t>
      </w:r>
    </w:p>
    <w:p w14:paraId="12B24E64" w14:textId="77777777" w:rsidR="00741061" w:rsidRPr="00D102F0" w:rsidRDefault="00EA5745"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D</w:t>
      </w:r>
      <w:r w:rsidRPr="00D102F0">
        <w:rPr>
          <w:rFonts w:ascii="Times New Roman" w:eastAsia="Calibri" w:hAnsi="Times New Roman" w:cs="Times New Roman"/>
          <w:bCs/>
          <w:sz w:val="24"/>
          <w:szCs w:val="24"/>
        </w:rPr>
        <w:t xml:space="preserve">) </w:t>
      </w:r>
      <w:r w:rsidR="00741061" w:rsidRPr="00D102F0">
        <w:rPr>
          <w:rFonts w:ascii="Times New Roman" w:hAnsi="Times New Roman" w:cs="Times New Roman"/>
          <w:sz w:val="24"/>
          <w:szCs w:val="24"/>
        </w:rPr>
        <w:t>при достижении 53-летнего возраста и уплате за них обязательных профессиональных пенсионных взносов в совокупности не менее 64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w:t>
      </w:r>
    </w:p>
    <w:p w14:paraId="1D84AFA5" w14:textId="5D75FC10" w:rsidR="00CC1B8E" w:rsidRPr="00D102F0" w:rsidRDefault="00CC1B8E" w:rsidP="00EA5745">
      <w:pPr>
        <w:spacing w:after="0" w:line="240" w:lineRule="auto"/>
        <w:jc w:val="both"/>
        <w:rPr>
          <w:rFonts w:ascii="Times New Roman" w:eastAsia="Calibri" w:hAnsi="Times New Roman" w:cs="Times New Roman"/>
          <w:sz w:val="18"/>
          <w:szCs w:val="24"/>
        </w:rPr>
      </w:pPr>
    </w:p>
    <w:p w14:paraId="3A7EC6ED" w14:textId="77777777" w:rsidR="00741061" w:rsidRPr="00D102F0" w:rsidRDefault="00513EF2" w:rsidP="00741061">
      <w:pPr>
        <w:spacing w:after="0" w:line="240" w:lineRule="auto"/>
        <w:jc w:val="both"/>
        <w:rPr>
          <w:rFonts w:ascii="Times New Roman" w:hAnsi="Times New Roman" w:cs="Times New Roman"/>
          <w:b/>
          <w:bCs/>
          <w:sz w:val="24"/>
          <w:szCs w:val="24"/>
        </w:rPr>
      </w:pPr>
      <w:r w:rsidRPr="00D102F0">
        <w:rPr>
          <w:rFonts w:ascii="Times New Roman" w:eastAsia="Calibri" w:hAnsi="Times New Roman" w:cs="Times New Roman"/>
          <w:b/>
          <w:sz w:val="24"/>
          <w:szCs w:val="24"/>
        </w:rPr>
        <w:t xml:space="preserve">13. </w:t>
      </w:r>
      <w:r w:rsidR="00741061" w:rsidRPr="00D102F0">
        <w:rPr>
          <w:rFonts w:ascii="Times New Roman" w:hAnsi="Times New Roman" w:cs="Times New Roman"/>
          <w:b/>
          <w:bCs/>
          <w:sz w:val="24"/>
          <w:szCs w:val="24"/>
        </w:rPr>
        <w:t>Если законодательством или условиями обязательства не предусмотрено иное,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w:t>
      </w:r>
    </w:p>
    <w:p w14:paraId="2ED33DB4" w14:textId="77777777" w:rsidR="00741061" w:rsidRPr="00D102F0" w:rsidRDefault="00844C06"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А) </w:t>
      </w:r>
      <w:r w:rsidR="00741061" w:rsidRPr="00D102F0">
        <w:rPr>
          <w:rFonts w:ascii="Times New Roman" w:hAnsi="Times New Roman" w:cs="Times New Roman"/>
          <w:sz w:val="24"/>
          <w:szCs w:val="24"/>
        </w:rPr>
        <w:t>субсидиарными;</w:t>
      </w:r>
    </w:p>
    <w:p w14:paraId="3B5161AD" w14:textId="77777777" w:rsidR="00741061" w:rsidRPr="00D102F0" w:rsidRDefault="00844C06"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B</w:t>
      </w:r>
      <w:r w:rsidRPr="00D102F0">
        <w:rPr>
          <w:rFonts w:ascii="Times New Roman" w:eastAsia="Calibri" w:hAnsi="Times New Roman" w:cs="Times New Roman"/>
          <w:bCs/>
          <w:sz w:val="24"/>
          <w:szCs w:val="24"/>
        </w:rPr>
        <w:t xml:space="preserve">) </w:t>
      </w:r>
      <w:r w:rsidR="00741061" w:rsidRPr="00D102F0">
        <w:rPr>
          <w:rFonts w:ascii="Times New Roman" w:hAnsi="Times New Roman" w:cs="Times New Roman"/>
          <w:sz w:val="24"/>
          <w:szCs w:val="24"/>
        </w:rPr>
        <w:t>регрессными;</w:t>
      </w:r>
    </w:p>
    <w:p w14:paraId="51B2ECBF" w14:textId="77777777" w:rsidR="00741061" w:rsidRPr="00D102F0" w:rsidRDefault="00844C06"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741061" w:rsidRPr="00D102F0">
        <w:rPr>
          <w:rFonts w:ascii="Times New Roman" w:hAnsi="Times New Roman" w:cs="Times New Roman"/>
          <w:sz w:val="24"/>
          <w:szCs w:val="24"/>
        </w:rPr>
        <w:t>долевыми;</w:t>
      </w:r>
    </w:p>
    <w:p w14:paraId="6155EA15" w14:textId="77777777" w:rsidR="00741061" w:rsidRPr="00D102F0" w:rsidRDefault="00844C06"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741061" w:rsidRPr="00D102F0">
        <w:rPr>
          <w:rFonts w:ascii="Times New Roman" w:hAnsi="Times New Roman" w:cs="Times New Roman"/>
          <w:sz w:val="24"/>
          <w:szCs w:val="24"/>
        </w:rPr>
        <w:t xml:space="preserve">солидарными. </w:t>
      </w:r>
    </w:p>
    <w:p w14:paraId="516F4CE0" w14:textId="77777777" w:rsidR="000E4838" w:rsidRPr="00D102F0" w:rsidRDefault="000E4838" w:rsidP="00844C06">
      <w:pPr>
        <w:spacing w:after="0" w:line="240" w:lineRule="auto"/>
        <w:jc w:val="both"/>
        <w:rPr>
          <w:rFonts w:ascii="Times New Roman" w:eastAsia="Calibri" w:hAnsi="Times New Roman" w:cs="Times New Roman"/>
          <w:b/>
          <w:sz w:val="18"/>
          <w:szCs w:val="24"/>
        </w:rPr>
      </w:pPr>
    </w:p>
    <w:p w14:paraId="70AAF092" w14:textId="77777777" w:rsidR="000E4838" w:rsidRPr="00D102F0" w:rsidRDefault="00513EF2" w:rsidP="000E4838">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
          <w:sz w:val="24"/>
          <w:szCs w:val="24"/>
        </w:rPr>
        <w:t xml:space="preserve">14. </w:t>
      </w:r>
      <w:r w:rsidR="000E4838" w:rsidRPr="00D102F0">
        <w:rPr>
          <w:rFonts w:ascii="Times New Roman" w:hAnsi="Times New Roman" w:cs="Times New Roman"/>
          <w:b/>
          <w:bCs/>
          <w:sz w:val="24"/>
          <w:szCs w:val="24"/>
        </w:rPr>
        <w:t>Для проведения зачета:</w:t>
      </w:r>
    </w:p>
    <w:p w14:paraId="4B27D509" w14:textId="42465B68" w:rsidR="00B44C9C" w:rsidRPr="00D102F0" w:rsidRDefault="00EA5745" w:rsidP="00B44C9C">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rPr>
        <w:t xml:space="preserve">А) </w:t>
      </w:r>
      <w:r w:rsidR="000E4838" w:rsidRPr="00D102F0">
        <w:rPr>
          <w:rFonts w:ascii="Times New Roman" w:hAnsi="Times New Roman" w:cs="Times New Roman"/>
          <w:sz w:val="24"/>
          <w:szCs w:val="24"/>
        </w:rPr>
        <w:t>достаточно заявления одной стороны;</w:t>
      </w:r>
    </w:p>
    <w:p w14:paraId="4924FC19" w14:textId="77777777" w:rsidR="000E4838" w:rsidRPr="00D102F0" w:rsidRDefault="00EA5745" w:rsidP="000E4838">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0E4838" w:rsidRPr="00D102F0">
        <w:rPr>
          <w:rFonts w:ascii="Times New Roman" w:hAnsi="Times New Roman" w:cs="Times New Roman"/>
          <w:sz w:val="24"/>
          <w:szCs w:val="24"/>
        </w:rPr>
        <w:t>обязательно требуется соглашение сторон;</w:t>
      </w:r>
    </w:p>
    <w:p w14:paraId="136B6DDF" w14:textId="77777777" w:rsidR="000E4838" w:rsidRPr="00D102F0" w:rsidRDefault="00EA5745" w:rsidP="00B44C9C">
      <w:pPr>
        <w:spacing w:after="0" w:line="240" w:lineRule="auto"/>
        <w:jc w:val="both"/>
        <w:rPr>
          <w:rFonts w:ascii="Times New Roman" w:eastAsia="Calibri" w:hAnsi="Times New Roman" w:cs="Times New Roman"/>
          <w:sz w:val="24"/>
          <w:szCs w:val="24"/>
        </w:rPr>
      </w:pPr>
      <w:r w:rsidRPr="00D102F0">
        <w:rPr>
          <w:rFonts w:ascii="Times New Roman" w:eastAsia="Calibri" w:hAnsi="Times New Roman" w:cs="Times New Roman"/>
          <w:sz w:val="24"/>
          <w:szCs w:val="24"/>
          <w:lang w:val="en-US"/>
        </w:rPr>
        <w:lastRenderedPageBreak/>
        <w:t>C</w:t>
      </w:r>
      <w:r w:rsidRPr="00D102F0">
        <w:rPr>
          <w:rFonts w:ascii="Times New Roman" w:eastAsia="Calibri" w:hAnsi="Times New Roman" w:cs="Times New Roman"/>
          <w:sz w:val="24"/>
          <w:szCs w:val="24"/>
        </w:rPr>
        <w:t xml:space="preserve">) </w:t>
      </w:r>
      <w:r w:rsidR="000E4838" w:rsidRPr="00D102F0">
        <w:rPr>
          <w:rFonts w:ascii="Times New Roman" w:hAnsi="Times New Roman" w:cs="Times New Roman"/>
          <w:sz w:val="24"/>
          <w:szCs w:val="24"/>
        </w:rPr>
        <w:t xml:space="preserve">требуется согласие кредитора; </w:t>
      </w:r>
    </w:p>
    <w:p w14:paraId="5FAA9569" w14:textId="77777777" w:rsidR="000E4838" w:rsidRPr="00D102F0" w:rsidRDefault="00EA5745" w:rsidP="000E4838">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0E4838" w:rsidRPr="00D102F0">
        <w:rPr>
          <w:rFonts w:ascii="Times New Roman" w:hAnsi="Times New Roman" w:cs="Times New Roman"/>
          <w:sz w:val="24"/>
          <w:szCs w:val="24"/>
        </w:rPr>
        <w:t>требуется заключение договора о зачете.</w:t>
      </w:r>
    </w:p>
    <w:p w14:paraId="4F084115" w14:textId="2E32B842" w:rsidR="004A69F7" w:rsidRPr="00D102F0" w:rsidRDefault="004A69F7" w:rsidP="00251614">
      <w:pPr>
        <w:spacing w:after="0" w:line="240" w:lineRule="auto"/>
        <w:jc w:val="both"/>
        <w:rPr>
          <w:rFonts w:ascii="Times New Roman" w:eastAsia="Calibri" w:hAnsi="Times New Roman" w:cs="Times New Roman"/>
          <w:b/>
          <w:sz w:val="24"/>
          <w:szCs w:val="24"/>
        </w:rPr>
      </w:pPr>
    </w:p>
    <w:p w14:paraId="21C26B46" w14:textId="77777777" w:rsidR="004A69F7" w:rsidRPr="00D102F0" w:rsidRDefault="00513EF2" w:rsidP="00CC1B8E">
      <w:pPr>
        <w:spacing w:after="0" w:line="240" w:lineRule="auto"/>
        <w:jc w:val="both"/>
        <w:rPr>
          <w:rFonts w:ascii="Times New Roman" w:eastAsia="Calibri" w:hAnsi="Times New Roman" w:cs="Times New Roman"/>
          <w:b/>
          <w:bCs/>
          <w:sz w:val="24"/>
          <w:szCs w:val="24"/>
        </w:rPr>
      </w:pPr>
      <w:r w:rsidRPr="00D102F0">
        <w:rPr>
          <w:rFonts w:ascii="Times New Roman" w:eastAsia="Calibri" w:hAnsi="Times New Roman" w:cs="Times New Roman"/>
          <w:b/>
          <w:sz w:val="24"/>
          <w:szCs w:val="24"/>
        </w:rPr>
        <w:t xml:space="preserve">15. </w:t>
      </w:r>
      <w:r w:rsidR="004A69F7" w:rsidRPr="00D102F0">
        <w:rPr>
          <w:rFonts w:ascii="Times New Roman" w:hAnsi="Times New Roman" w:cs="Times New Roman"/>
          <w:b/>
          <w:bCs/>
          <w:sz w:val="24"/>
          <w:szCs w:val="24"/>
        </w:rPr>
        <w:t xml:space="preserve">Способность иметь права и нести обязанности </w:t>
      </w:r>
      <w:proofErr w:type="gramStart"/>
      <w:r w:rsidR="004A69F7" w:rsidRPr="00D102F0">
        <w:rPr>
          <w:rFonts w:ascii="Times New Roman" w:hAnsi="Times New Roman" w:cs="Times New Roman"/>
          <w:b/>
          <w:bCs/>
          <w:sz w:val="24"/>
          <w:szCs w:val="24"/>
        </w:rPr>
        <w:t>- это</w:t>
      </w:r>
      <w:proofErr w:type="gramEnd"/>
      <w:r w:rsidR="004A69F7" w:rsidRPr="00D102F0">
        <w:rPr>
          <w:rFonts w:ascii="Times New Roman" w:hAnsi="Times New Roman" w:cs="Times New Roman"/>
          <w:b/>
          <w:bCs/>
          <w:sz w:val="24"/>
          <w:szCs w:val="24"/>
        </w:rPr>
        <w:t>:</w:t>
      </w:r>
    </w:p>
    <w:p w14:paraId="56CAAA02" w14:textId="77777777" w:rsidR="004A69F7" w:rsidRPr="00D102F0" w:rsidRDefault="00EA5745"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А) </w:t>
      </w:r>
      <w:r w:rsidR="004A69F7" w:rsidRPr="00D102F0">
        <w:rPr>
          <w:rFonts w:ascii="Times New Roman" w:hAnsi="Times New Roman" w:cs="Times New Roman"/>
          <w:sz w:val="24"/>
          <w:szCs w:val="24"/>
        </w:rPr>
        <w:t xml:space="preserve">деликтоспособность; </w:t>
      </w:r>
    </w:p>
    <w:p w14:paraId="044BE8DE" w14:textId="6F3136E8" w:rsidR="004A69F7" w:rsidRPr="00D102F0" w:rsidRDefault="00EA5745" w:rsidP="00251614">
      <w:pPr>
        <w:spacing w:after="0" w:line="240" w:lineRule="auto"/>
        <w:jc w:val="both"/>
        <w:rPr>
          <w:rFonts w:ascii="Times New Roman" w:eastAsia="Calibri" w:hAnsi="Times New Roman" w:cs="Times New Roman"/>
          <w:sz w:val="24"/>
          <w:szCs w:val="24"/>
        </w:rPr>
      </w:pPr>
      <w:r w:rsidRPr="00D102F0">
        <w:rPr>
          <w:rFonts w:ascii="Times New Roman" w:eastAsia="Calibri" w:hAnsi="Times New Roman" w:cs="Times New Roman"/>
          <w:bCs/>
          <w:sz w:val="24"/>
          <w:szCs w:val="24"/>
          <w:lang w:val="en-US"/>
        </w:rPr>
        <w:t>B</w:t>
      </w:r>
      <w:r w:rsidRPr="00D102F0">
        <w:rPr>
          <w:rFonts w:ascii="Times New Roman" w:eastAsia="Calibri" w:hAnsi="Times New Roman" w:cs="Times New Roman"/>
          <w:bCs/>
          <w:sz w:val="24"/>
          <w:szCs w:val="24"/>
        </w:rPr>
        <w:t xml:space="preserve">) </w:t>
      </w:r>
      <w:r w:rsidR="004A69F7" w:rsidRPr="00D102F0">
        <w:rPr>
          <w:rFonts w:ascii="Times New Roman" w:hAnsi="Times New Roman" w:cs="Times New Roman"/>
          <w:sz w:val="24"/>
          <w:szCs w:val="24"/>
        </w:rPr>
        <w:t>дееспособность;</w:t>
      </w:r>
      <w:r w:rsidR="004A69F7" w:rsidRPr="00D102F0">
        <w:rPr>
          <w:rFonts w:ascii="Times New Roman" w:eastAsia="Calibri" w:hAnsi="Times New Roman" w:cs="Times New Roman"/>
          <w:sz w:val="24"/>
          <w:szCs w:val="24"/>
        </w:rPr>
        <w:t xml:space="preserve"> </w:t>
      </w:r>
    </w:p>
    <w:p w14:paraId="0B55787B" w14:textId="77777777" w:rsidR="004A69F7" w:rsidRPr="00D102F0" w:rsidRDefault="00EA5745"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4A69F7" w:rsidRPr="00D102F0">
        <w:rPr>
          <w:rFonts w:ascii="Times New Roman" w:hAnsi="Times New Roman" w:cs="Times New Roman"/>
          <w:sz w:val="24"/>
          <w:szCs w:val="24"/>
        </w:rPr>
        <w:t xml:space="preserve">юридический факт; </w:t>
      </w:r>
    </w:p>
    <w:p w14:paraId="3741D22B" w14:textId="32CC56E5" w:rsidR="00EA5745" w:rsidRPr="00D102F0" w:rsidRDefault="00EA5745" w:rsidP="00EA5745">
      <w:pPr>
        <w:spacing w:after="0" w:line="240" w:lineRule="auto"/>
        <w:jc w:val="both"/>
        <w:rPr>
          <w:rFonts w:ascii="Times New Roman" w:eastAsia="Calibri"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4A69F7" w:rsidRPr="00D102F0">
        <w:rPr>
          <w:rFonts w:ascii="Times New Roman" w:hAnsi="Times New Roman" w:cs="Times New Roman"/>
          <w:sz w:val="24"/>
          <w:szCs w:val="24"/>
        </w:rPr>
        <w:t>правоспособность.</w:t>
      </w:r>
    </w:p>
    <w:p w14:paraId="26368CCC" w14:textId="77777777" w:rsidR="000D7D16" w:rsidRPr="00D102F0" w:rsidRDefault="000D7D16" w:rsidP="00251614">
      <w:pPr>
        <w:spacing w:after="0" w:line="240" w:lineRule="auto"/>
        <w:jc w:val="both"/>
        <w:rPr>
          <w:rFonts w:ascii="Times New Roman" w:eastAsia="Calibri" w:hAnsi="Times New Roman" w:cs="Times New Roman"/>
          <w:b/>
          <w:sz w:val="24"/>
          <w:szCs w:val="24"/>
        </w:rPr>
      </w:pPr>
    </w:p>
    <w:p w14:paraId="11AE61B2" w14:textId="6E2540DF" w:rsidR="00741061" w:rsidRPr="00D102F0" w:rsidRDefault="00513EF2" w:rsidP="00251614">
      <w:pPr>
        <w:spacing w:after="0" w:line="240" w:lineRule="auto"/>
        <w:jc w:val="both"/>
        <w:rPr>
          <w:rFonts w:ascii="Times New Roman" w:hAnsi="Times New Roman" w:cs="Times New Roman"/>
          <w:b/>
          <w:bCs/>
          <w:sz w:val="24"/>
          <w:szCs w:val="24"/>
        </w:rPr>
      </w:pPr>
      <w:r w:rsidRPr="00D102F0">
        <w:rPr>
          <w:rFonts w:ascii="Times New Roman" w:eastAsia="Calibri" w:hAnsi="Times New Roman" w:cs="Times New Roman"/>
          <w:b/>
          <w:sz w:val="24"/>
          <w:szCs w:val="24"/>
        </w:rPr>
        <w:t xml:space="preserve">16. </w:t>
      </w:r>
      <w:r w:rsidR="00741061" w:rsidRPr="00D102F0">
        <w:rPr>
          <w:rFonts w:ascii="Times New Roman" w:hAnsi="Times New Roman" w:cs="Times New Roman"/>
          <w:b/>
          <w:bCs/>
          <w:sz w:val="24"/>
          <w:szCs w:val="24"/>
        </w:rPr>
        <w:t xml:space="preserve">Предельный срок для извещения подрядчика об обнаруженных заказчиком скрытых недостатках составляет …,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  со дня приемки работ. </w:t>
      </w:r>
    </w:p>
    <w:p w14:paraId="31E9E4EF" w14:textId="77777777" w:rsidR="00741061" w:rsidRPr="00D102F0" w:rsidRDefault="00844C06"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А) </w:t>
      </w:r>
      <w:r w:rsidR="00741061" w:rsidRPr="00D102F0">
        <w:rPr>
          <w:rFonts w:ascii="Times New Roman" w:hAnsi="Times New Roman" w:cs="Times New Roman"/>
          <w:sz w:val="24"/>
          <w:szCs w:val="24"/>
        </w:rPr>
        <w:t>1 год и 10 лет;</w:t>
      </w:r>
    </w:p>
    <w:p w14:paraId="5F330D82" w14:textId="77777777" w:rsidR="00741061" w:rsidRPr="00D102F0" w:rsidRDefault="00844C06"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741061" w:rsidRPr="00D102F0">
        <w:rPr>
          <w:rFonts w:ascii="Times New Roman" w:hAnsi="Times New Roman" w:cs="Times New Roman"/>
          <w:sz w:val="24"/>
          <w:szCs w:val="24"/>
        </w:rPr>
        <w:t>3 года и 5 лет;</w:t>
      </w:r>
    </w:p>
    <w:p w14:paraId="7935D214" w14:textId="77777777" w:rsidR="00741061" w:rsidRPr="00D102F0" w:rsidRDefault="00844C06"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C</w:t>
      </w:r>
      <w:r w:rsidRPr="00D102F0">
        <w:rPr>
          <w:rFonts w:ascii="Times New Roman" w:eastAsia="Calibri" w:hAnsi="Times New Roman" w:cs="Times New Roman"/>
          <w:bCs/>
          <w:sz w:val="24"/>
          <w:szCs w:val="24"/>
        </w:rPr>
        <w:t xml:space="preserve">)  </w:t>
      </w:r>
      <w:r w:rsidR="00741061" w:rsidRPr="00D102F0">
        <w:rPr>
          <w:rFonts w:ascii="Times New Roman" w:hAnsi="Times New Roman" w:cs="Times New Roman"/>
          <w:sz w:val="24"/>
          <w:szCs w:val="24"/>
        </w:rPr>
        <w:t>1 год и 3 года;</w:t>
      </w:r>
    </w:p>
    <w:p w14:paraId="42D0BC77" w14:textId="77777777" w:rsidR="00741061" w:rsidRPr="00D102F0" w:rsidRDefault="00844C06" w:rsidP="00741061">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741061" w:rsidRPr="00D102F0">
        <w:rPr>
          <w:rFonts w:ascii="Times New Roman" w:hAnsi="Times New Roman" w:cs="Times New Roman"/>
          <w:sz w:val="24"/>
          <w:szCs w:val="24"/>
        </w:rPr>
        <w:t xml:space="preserve">3 года и 10 лет. </w:t>
      </w:r>
    </w:p>
    <w:p w14:paraId="165ABC66" w14:textId="5CDB0149" w:rsidR="00CC1B8E" w:rsidRPr="00D102F0" w:rsidRDefault="00CC1B8E" w:rsidP="00844C06">
      <w:pPr>
        <w:spacing w:after="0" w:line="240" w:lineRule="auto"/>
        <w:jc w:val="both"/>
        <w:rPr>
          <w:rFonts w:ascii="Times New Roman" w:eastAsia="Calibri" w:hAnsi="Times New Roman" w:cs="Times New Roman"/>
          <w:sz w:val="20"/>
          <w:szCs w:val="24"/>
        </w:rPr>
      </w:pPr>
    </w:p>
    <w:p w14:paraId="0316BC49" w14:textId="77777777" w:rsidR="000D7D16" w:rsidRPr="00D102F0" w:rsidRDefault="00513EF2" w:rsidP="000D7D16">
      <w:pPr>
        <w:spacing w:after="0" w:line="240" w:lineRule="auto"/>
        <w:jc w:val="both"/>
        <w:rPr>
          <w:rFonts w:ascii="Times New Roman" w:hAnsi="Times New Roman" w:cs="Times New Roman"/>
          <w:b/>
          <w:bCs/>
          <w:sz w:val="24"/>
          <w:szCs w:val="24"/>
        </w:rPr>
      </w:pPr>
      <w:r w:rsidRPr="00D102F0">
        <w:rPr>
          <w:rFonts w:ascii="Times New Roman" w:eastAsia="Calibri" w:hAnsi="Times New Roman" w:cs="Times New Roman"/>
          <w:b/>
          <w:sz w:val="24"/>
          <w:szCs w:val="24"/>
        </w:rPr>
        <w:t xml:space="preserve">17. </w:t>
      </w:r>
      <w:r w:rsidR="000D7D16" w:rsidRPr="00D102F0">
        <w:rPr>
          <w:rFonts w:ascii="Times New Roman" w:hAnsi="Times New Roman" w:cs="Times New Roman"/>
          <w:b/>
          <w:bCs/>
          <w:sz w:val="24"/>
          <w:szCs w:val="24"/>
        </w:rPr>
        <w:t>Страховая выплата по страхованию имущества и гражданско-правовой ответственности не может превышать размера:</w:t>
      </w:r>
    </w:p>
    <w:p w14:paraId="3095C33E"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А) </w:t>
      </w:r>
      <w:r w:rsidR="000D7D16" w:rsidRPr="00D102F0">
        <w:rPr>
          <w:rFonts w:ascii="Times New Roman" w:hAnsi="Times New Roman" w:cs="Times New Roman"/>
          <w:sz w:val="24"/>
          <w:szCs w:val="24"/>
        </w:rPr>
        <w:t>убытков;</w:t>
      </w:r>
    </w:p>
    <w:p w14:paraId="7B6EED67"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упущенной выгоды;</w:t>
      </w:r>
    </w:p>
    <w:p w14:paraId="4AD8988D"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C</w:t>
      </w:r>
      <w:r w:rsidRPr="00D102F0">
        <w:rPr>
          <w:rFonts w:ascii="Times New Roman" w:eastAsia="Calibri" w:hAnsi="Times New Roman" w:cs="Times New Roman"/>
          <w:bCs/>
          <w:sz w:val="24"/>
          <w:szCs w:val="24"/>
        </w:rPr>
        <w:t xml:space="preserve">) </w:t>
      </w:r>
      <w:r w:rsidR="000D7D16" w:rsidRPr="00D102F0">
        <w:rPr>
          <w:rFonts w:ascii="Times New Roman" w:hAnsi="Times New Roman" w:cs="Times New Roman"/>
          <w:sz w:val="24"/>
          <w:szCs w:val="24"/>
        </w:rPr>
        <w:t>реального ущерба;</w:t>
      </w:r>
    </w:p>
    <w:p w14:paraId="561EBA65"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 xml:space="preserve">морального вреда. </w:t>
      </w:r>
    </w:p>
    <w:p w14:paraId="49B5094D" w14:textId="73E1A036" w:rsidR="00B3004D" w:rsidRPr="00D102F0" w:rsidRDefault="00B3004D" w:rsidP="00844C06">
      <w:pPr>
        <w:spacing w:after="0" w:line="240" w:lineRule="auto"/>
        <w:jc w:val="both"/>
        <w:rPr>
          <w:rFonts w:ascii="Times New Roman" w:eastAsia="Calibri" w:hAnsi="Times New Roman" w:cs="Times New Roman"/>
          <w:sz w:val="20"/>
          <w:szCs w:val="24"/>
        </w:rPr>
      </w:pPr>
    </w:p>
    <w:p w14:paraId="5871D05B" w14:textId="77777777" w:rsidR="00207D27" w:rsidRPr="00D102F0" w:rsidRDefault="00513EF2" w:rsidP="00207D2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
          <w:sz w:val="24"/>
          <w:szCs w:val="24"/>
        </w:rPr>
        <w:t xml:space="preserve">18. </w:t>
      </w:r>
      <w:r w:rsidR="00207D27" w:rsidRPr="00D102F0">
        <w:rPr>
          <w:rFonts w:ascii="Times New Roman" w:hAnsi="Times New Roman" w:cs="Times New Roman"/>
          <w:b/>
          <w:bCs/>
          <w:sz w:val="24"/>
          <w:szCs w:val="24"/>
        </w:rPr>
        <w:t>Может ли заключать коммерческий представитель договоры розничной купли-продажи и проката?</w:t>
      </w:r>
    </w:p>
    <w:p w14:paraId="5F31EC2F" w14:textId="77777777" w:rsidR="00207D27" w:rsidRPr="00D102F0" w:rsidRDefault="00844C06" w:rsidP="00207D2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А) </w:t>
      </w:r>
      <w:r w:rsidR="00207D27" w:rsidRPr="00D102F0">
        <w:rPr>
          <w:rFonts w:ascii="Times New Roman" w:hAnsi="Times New Roman" w:cs="Times New Roman"/>
          <w:sz w:val="24"/>
          <w:szCs w:val="24"/>
        </w:rPr>
        <w:t xml:space="preserve">да, может; </w:t>
      </w:r>
    </w:p>
    <w:p w14:paraId="50EB06E6" w14:textId="6BBC3C99" w:rsidR="00207D27" w:rsidRPr="00D102F0" w:rsidRDefault="00844C06" w:rsidP="00207D2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00207D27" w:rsidRPr="00D102F0">
        <w:rPr>
          <w:rFonts w:ascii="Times New Roman" w:eastAsia="Calibri" w:hAnsi="Times New Roman" w:cs="Times New Roman"/>
          <w:sz w:val="24"/>
          <w:szCs w:val="24"/>
        </w:rPr>
        <w:t>)</w:t>
      </w:r>
      <w:r w:rsidR="00207D27" w:rsidRPr="00D102F0">
        <w:rPr>
          <w:rFonts w:ascii="Times New Roman" w:hAnsi="Times New Roman" w:cs="Times New Roman"/>
          <w:sz w:val="24"/>
          <w:szCs w:val="24"/>
        </w:rPr>
        <w:t xml:space="preserve"> нет, он может заключать только договоры розничной купли-продажи;</w:t>
      </w:r>
    </w:p>
    <w:p w14:paraId="25CC459C" w14:textId="77777777" w:rsidR="00207D27" w:rsidRPr="00D102F0" w:rsidRDefault="00844C06" w:rsidP="00207D2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207D27" w:rsidRPr="00D102F0">
        <w:rPr>
          <w:rFonts w:ascii="Times New Roman" w:hAnsi="Times New Roman" w:cs="Times New Roman"/>
          <w:sz w:val="24"/>
          <w:szCs w:val="24"/>
        </w:rPr>
        <w:t>нет, так как коммерческий представитель при заключении сделок выступает от имени предпринимателей;</w:t>
      </w:r>
    </w:p>
    <w:p w14:paraId="73C2AECD" w14:textId="5D9FE5BB" w:rsidR="00B3004D" w:rsidRPr="00D102F0" w:rsidRDefault="00844C06" w:rsidP="00844C06">
      <w:pPr>
        <w:spacing w:after="0" w:line="240" w:lineRule="auto"/>
        <w:jc w:val="both"/>
        <w:rPr>
          <w:rFonts w:ascii="Times New Roman" w:eastAsia="Calibri" w:hAnsi="Times New Roman" w:cs="Times New Roman"/>
          <w:sz w:val="20"/>
          <w:szCs w:val="24"/>
        </w:rPr>
      </w:pPr>
      <w:r w:rsidRPr="00D102F0">
        <w:rPr>
          <w:rFonts w:ascii="Times New Roman" w:eastAsia="Calibri" w:hAnsi="Times New Roman" w:cs="Times New Roman"/>
          <w:bCs/>
          <w:sz w:val="24"/>
          <w:szCs w:val="24"/>
          <w:lang w:val="en-US"/>
        </w:rPr>
        <w:t>D</w:t>
      </w:r>
      <w:r w:rsidRPr="00D102F0">
        <w:rPr>
          <w:rFonts w:ascii="Times New Roman" w:eastAsia="Calibri" w:hAnsi="Times New Roman" w:cs="Times New Roman"/>
          <w:bCs/>
          <w:sz w:val="24"/>
          <w:szCs w:val="24"/>
        </w:rPr>
        <w:t xml:space="preserve">) </w:t>
      </w:r>
      <w:r w:rsidR="00207D27" w:rsidRPr="00D102F0">
        <w:rPr>
          <w:rFonts w:ascii="Times New Roman" w:hAnsi="Times New Roman" w:cs="Times New Roman"/>
          <w:sz w:val="24"/>
          <w:szCs w:val="24"/>
        </w:rPr>
        <w:t>это возможно, если предусмотрено договором.</w:t>
      </w:r>
    </w:p>
    <w:p w14:paraId="5A3D0C0D" w14:textId="77777777" w:rsidR="00207D27" w:rsidRPr="00D102F0" w:rsidRDefault="00207D27" w:rsidP="00844C06">
      <w:pPr>
        <w:spacing w:after="0" w:line="240" w:lineRule="auto"/>
        <w:jc w:val="both"/>
        <w:rPr>
          <w:rFonts w:ascii="Times New Roman" w:eastAsia="Calibri" w:hAnsi="Times New Roman" w:cs="Times New Roman"/>
          <w:sz w:val="20"/>
          <w:szCs w:val="24"/>
        </w:rPr>
      </w:pPr>
    </w:p>
    <w:p w14:paraId="3C58233E" w14:textId="77777777" w:rsidR="004A69F7" w:rsidRPr="00D102F0" w:rsidRDefault="00513EF2" w:rsidP="004A69F7">
      <w:pPr>
        <w:spacing w:after="0" w:line="240" w:lineRule="auto"/>
        <w:jc w:val="both"/>
        <w:rPr>
          <w:rFonts w:ascii="Times New Roman" w:hAnsi="Times New Roman" w:cs="Times New Roman"/>
          <w:b/>
          <w:bCs/>
          <w:sz w:val="24"/>
          <w:szCs w:val="24"/>
        </w:rPr>
      </w:pPr>
      <w:r w:rsidRPr="00D102F0">
        <w:rPr>
          <w:rFonts w:ascii="Times New Roman" w:eastAsia="Calibri" w:hAnsi="Times New Roman" w:cs="Times New Roman"/>
          <w:b/>
          <w:sz w:val="24"/>
          <w:szCs w:val="24"/>
        </w:rPr>
        <w:t xml:space="preserve">19. </w:t>
      </w:r>
      <w:r w:rsidR="004A69F7" w:rsidRPr="00D102F0">
        <w:rPr>
          <w:rFonts w:ascii="Times New Roman" w:hAnsi="Times New Roman" w:cs="Times New Roman"/>
          <w:b/>
          <w:bCs/>
          <w:sz w:val="24"/>
          <w:szCs w:val="24"/>
        </w:rPr>
        <w:t>Предприятие как объект гражданских прав – это:</w:t>
      </w:r>
    </w:p>
    <w:p w14:paraId="70F63151" w14:textId="77777777" w:rsidR="004A69F7" w:rsidRPr="00D102F0" w:rsidRDefault="00844C06"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rPr>
        <w:t xml:space="preserve">A) </w:t>
      </w:r>
      <w:r w:rsidR="004A69F7" w:rsidRPr="00D102F0">
        <w:rPr>
          <w:rFonts w:ascii="Times New Roman" w:hAnsi="Times New Roman" w:cs="Times New Roman"/>
          <w:sz w:val="24"/>
          <w:szCs w:val="24"/>
        </w:rPr>
        <w:t xml:space="preserve">коммерческое юридическое лицо; </w:t>
      </w:r>
    </w:p>
    <w:p w14:paraId="42DB38EE" w14:textId="77777777" w:rsidR="004A69F7" w:rsidRPr="00D102F0" w:rsidRDefault="00844C06"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lang w:val="en-US"/>
        </w:rPr>
        <w:t>B</w:t>
      </w:r>
      <w:r w:rsidRPr="00D102F0">
        <w:rPr>
          <w:rFonts w:ascii="Times New Roman" w:eastAsia="Calibri" w:hAnsi="Times New Roman" w:cs="Times New Roman"/>
          <w:bCs/>
          <w:sz w:val="24"/>
          <w:szCs w:val="24"/>
        </w:rPr>
        <w:t xml:space="preserve">) </w:t>
      </w:r>
      <w:r w:rsidR="004A69F7" w:rsidRPr="00D102F0">
        <w:rPr>
          <w:rFonts w:ascii="Times New Roman" w:hAnsi="Times New Roman" w:cs="Times New Roman"/>
          <w:sz w:val="24"/>
          <w:szCs w:val="24"/>
        </w:rPr>
        <w:t>товарищество с ограниченной ответственностью, у которого доля государства в уставном капитале достигает 100 %.</w:t>
      </w:r>
    </w:p>
    <w:p w14:paraId="15BEBEA3" w14:textId="77777777" w:rsidR="004A69F7" w:rsidRPr="00D102F0" w:rsidRDefault="00844C06"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4A69F7" w:rsidRPr="00D102F0">
        <w:rPr>
          <w:rFonts w:ascii="Times New Roman" w:hAnsi="Times New Roman" w:cs="Times New Roman"/>
          <w:sz w:val="24"/>
          <w:szCs w:val="24"/>
        </w:rPr>
        <w:t xml:space="preserve">имущественный комплекс, используемый в предпринимательской деятельности; </w:t>
      </w:r>
    </w:p>
    <w:p w14:paraId="0553774F" w14:textId="77777777" w:rsidR="004A69F7" w:rsidRPr="00D102F0" w:rsidRDefault="00844C06" w:rsidP="004A69F7">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4A69F7" w:rsidRPr="00D102F0">
        <w:rPr>
          <w:rFonts w:ascii="Times New Roman" w:hAnsi="Times New Roman" w:cs="Times New Roman"/>
          <w:sz w:val="24"/>
          <w:szCs w:val="24"/>
        </w:rPr>
        <w:t xml:space="preserve">государственное предприятие на праве хозяйственного ведения. </w:t>
      </w:r>
    </w:p>
    <w:p w14:paraId="6040A69E" w14:textId="6E14D369" w:rsidR="00346B03" w:rsidRPr="00D102F0" w:rsidRDefault="00346B03" w:rsidP="00251614">
      <w:pPr>
        <w:spacing w:after="0" w:line="240" w:lineRule="auto"/>
        <w:jc w:val="both"/>
        <w:rPr>
          <w:rFonts w:ascii="Times New Roman" w:hAnsi="Times New Roman" w:cs="Times New Roman"/>
          <w:sz w:val="20"/>
          <w:szCs w:val="24"/>
        </w:rPr>
      </w:pPr>
    </w:p>
    <w:p w14:paraId="58F70AF5" w14:textId="77777777" w:rsidR="000D7D16" w:rsidRPr="00D102F0" w:rsidRDefault="00513EF2" w:rsidP="000D7D16">
      <w:pPr>
        <w:spacing w:after="0" w:line="240" w:lineRule="auto"/>
        <w:jc w:val="both"/>
        <w:rPr>
          <w:rFonts w:ascii="Times New Roman" w:hAnsi="Times New Roman" w:cs="Times New Roman"/>
          <w:b/>
          <w:bCs/>
          <w:sz w:val="24"/>
          <w:szCs w:val="24"/>
        </w:rPr>
      </w:pPr>
      <w:r w:rsidRPr="00D102F0">
        <w:rPr>
          <w:rFonts w:ascii="Times New Roman" w:eastAsia="Calibri" w:hAnsi="Times New Roman" w:cs="Times New Roman"/>
          <w:b/>
          <w:sz w:val="24"/>
          <w:szCs w:val="24"/>
        </w:rPr>
        <w:t xml:space="preserve">20. </w:t>
      </w:r>
      <w:r w:rsidR="000D7D16" w:rsidRPr="00D102F0">
        <w:rPr>
          <w:rFonts w:ascii="Times New Roman" w:hAnsi="Times New Roman" w:cs="Times New Roman"/>
          <w:b/>
          <w:bCs/>
          <w:sz w:val="24"/>
          <w:szCs w:val="24"/>
        </w:rPr>
        <w:t xml:space="preserve">Авторское право действует в течение всей жизни автора и: </w:t>
      </w:r>
    </w:p>
    <w:p w14:paraId="12C41CAE"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bCs/>
          <w:sz w:val="24"/>
          <w:szCs w:val="24"/>
        </w:rPr>
        <w:t xml:space="preserve">А) </w:t>
      </w:r>
      <w:r w:rsidR="000D7D16" w:rsidRPr="00D102F0">
        <w:rPr>
          <w:rFonts w:ascii="Times New Roman" w:hAnsi="Times New Roman" w:cs="Times New Roman"/>
          <w:sz w:val="24"/>
          <w:szCs w:val="24"/>
        </w:rPr>
        <w:t xml:space="preserve">пятидесяти лет, считая с первого января года, следующего за годом создания произведения; </w:t>
      </w:r>
    </w:p>
    <w:p w14:paraId="0732D2FA"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B</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семидесяти лет после его смерти, считая с первого января года, следующего за годом смерти;</w:t>
      </w:r>
    </w:p>
    <w:p w14:paraId="09AE57DC" w14:textId="77777777" w:rsidR="000D7D16" w:rsidRPr="00D102F0" w:rsidRDefault="00844C06" w:rsidP="000D7D16">
      <w:pPr>
        <w:spacing w:after="0" w:line="240" w:lineRule="auto"/>
        <w:jc w:val="both"/>
        <w:rPr>
          <w:rFonts w:ascii="Times New Roman" w:hAnsi="Times New Roman" w:cs="Times New Roman"/>
          <w:sz w:val="24"/>
          <w:szCs w:val="24"/>
        </w:rPr>
      </w:pPr>
      <w:r w:rsidRPr="00D102F0">
        <w:rPr>
          <w:rFonts w:ascii="Times New Roman" w:eastAsia="Calibri" w:hAnsi="Times New Roman" w:cs="Times New Roman"/>
          <w:sz w:val="24"/>
          <w:szCs w:val="24"/>
          <w:lang w:val="en-US"/>
        </w:rPr>
        <w:t>C</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 xml:space="preserve">ста лет после его смерти, считая с первого января года, следующего за годом смерти; </w:t>
      </w:r>
    </w:p>
    <w:p w14:paraId="21F2134E" w14:textId="0F718068" w:rsidR="00844C06" w:rsidRPr="00B44C9C" w:rsidRDefault="00844C06" w:rsidP="00251614">
      <w:pPr>
        <w:tabs>
          <w:tab w:val="left" w:pos="426"/>
        </w:tabs>
        <w:spacing w:after="0" w:line="240" w:lineRule="auto"/>
        <w:jc w:val="both"/>
        <w:rPr>
          <w:rFonts w:ascii="Times New Roman" w:eastAsiaTheme="minorEastAsia" w:hAnsi="Times New Roman"/>
          <w:b/>
          <w:sz w:val="24"/>
          <w:szCs w:val="24"/>
          <w:lang w:eastAsia="ru-RU"/>
        </w:rPr>
      </w:pPr>
      <w:r w:rsidRPr="00D102F0">
        <w:rPr>
          <w:rFonts w:ascii="Times New Roman" w:eastAsia="Calibri" w:hAnsi="Times New Roman" w:cs="Times New Roman"/>
          <w:sz w:val="24"/>
          <w:szCs w:val="24"/>
          <w:lang w:val="en-US"/>
        </w:rPr>
        <w:t>D</w:t>
      </w:r>
      <w:r w:rsidRPr="00D102F0">
        <w:rPr>
          <w:rFonts w:ascii="Times New Roman" w:eastAsia="Calibri" w:hAnsi="Times New Roman" w:cs="Times New Roman"/>
          <w:sz w:val="24"/>
          <w:szCs w:val="24"/>
        </w:rPr>
        <w:t xml:space="preserve">) </w:t>
      </w:r>
      <w:r w:rsidR="000D7D16" w:rsidRPr="00D102F0">
        <w:rPr>
          <w:rFonts w:ascii="Times New Roman" w:hAnsi="Times New Roman" w:cs="Times New Roman"/>
          <w:sz w:val="24"/>
          <w:szCs w:val="24"/>
        </w:rPr>
        <w:t>до седьмого поколения потомков автора.</w:t>
      </w:r>
    </w:p>
    <w:p w14:paraId="5EDB49E9" w14:textId="15923EB7" w:rsidR="00844C06" w:rsidRDefault="00844C06" w:rsidP="00544D9E">
      <w:pPr>
        <w:spacing w:after="0" w:line="240" w:lineRule="auto"/>
        <w:jc w:val="center"/>
        <w:rPr>
          <w:rFonts w:ascii="Times New Roman" w:eastAsiaTheme="minorEastAsia" w:hAnsi="Times New Roman"/>
          <w:b/>
          <w:sz w:val="28"/>
          <w:szCs w:val="28"/>
          <w:lang w:val="kk-KZ" w:eastAsia="ru-RU"/>
        </w:rPr>
      </w:pPr>
    </w:p>
    <w:p w14:paraId="267CB398" w14:textId="1902A224" w:rsidR="000E4838" w:rsidRDefault="000E4838" w:rsidP="00544D9E">
      <w:pPr>
        <w:spacing w:after="0" w:line="240" w:lineRule="auto"/>
        <w:jc w:val="center"/>
        <w:rPr>
          <w:rFonts w:ascii="Times New Roman" w:eastAsiaTheme="minorEastAsia" w:hAnsi="Times New Roman"/>
          <w:b/>
          <w:sz w:val="28"/>
          <w:szCs w:val="28"/>
          <w:lang w:val="kk-KZ" w:eastAsia="ru-RU"/>
        </w:rPr>
      </w:pPr>
    </w:p>
    <w:p w14:paraId="15130357" w14:textId="1573E64B" w:rsidR="000E4838" w:rsidRDefault="000E4838" w:rsidP="00544D9E">
      <w:pPr>
        <w:spacing w:after="0" w:line="240" w:lineRule="auto"/>
        <w:jc w:val="center"/>
        <w:rPr>
          <w:rFonts w:ascii="Times New Roman" w:eastAsiaTheme="minorEastAsia" w:hAnsi="Times New Roman"/>
          <w:b/>
          <w:sz w:val="28"/>
          <w:szCs w:val="28"/>
          <w:lang w:val="kk-KZ" w:eastAsia="ru-RU"/>
        </w:rPr>
      </w:pPr>
    </w:p>
    <w:p w14:paraId="1A567BE1" w14:textId="02DB15CC" w:rsidR="000E4838" w:rsidRDefault="000E4838" w:rsidP="00544D9E">
      <w:pPr>
        <w:spacing w:after="0" w:line="240" w:lineRule="auto"/>
        <w:jc w:val="center"/>
        <w:rPr>
          <w:rFonts w:ascii="Times New Roman" w:eastAsiaTheme="minorEastAsia" w:hAnsi="Times New Roman"/>
          <w:b/>
          <w:sz w:val="28"/>
          <w:szCs w:val="28"/>
          <w:lang w:val="kk-KZ" w:eastAsia="ru-RU"/>
        </w:rPr>
      </w:pPr>
    </w:p>
    <w:p w14:paraId="29DFE949" w14:textId="0E055584" w:rsidR="000E4838" w:rsidRDefault="000E4838" w:rsidP="00544D9E">
      <w:pPr>
        <w:spacing w:after="0" w:line="240" w:lineRule="auto"/>
        <w:jc w:val="center"/>
        <w:rPr>
          <w:rFonts w:ascii="Times New Roman" w:eastAsiaTheme="minorEastAsia" w:hAnsi="Times New Roman"/>
          <w:b/>
          <w:sz w:val="28"/>
          <w:szCs w:val="28"/>
          <w:lang w:val="kk-KZ" w:eastAsia="ru-RU"/>
        </w:rPr>
      </w:pPr>
    </w:p>
    <w:p w14:paraId="7DAE51B6" w14:textId="2381AC21" w:rsidR="000E4838" w:rsidRDefault="000E4838" w:rsidP="00544D9E">
      <w:pPr>
        <w:spacing w:after="0" w:line="240" w:lineRule="auto"/>
        <w:jc w:val="center"/>
        <w:rPr>
          <w:rFonts w:ascii="Times New Roman" w:eastAsiaTheme="minorEastAsia" w:hAnsi="Times New Roman"/>
          <w:b/>
          <w:sz w:val="28"/>
          <w:szCs w:val="28"/>
          <w:lang w:val="kk-KZ" w:eastAsia="ru-RU"/>
        </w:rPr>
      </w:pPr>
    </w:p>
    <w:p w14:paraId="40B52EF4" w14:textId="77777777" w:rsidR="000E4838" w:rsidRDefault="000E4838" w:rsidP="00544D9E">
      <w:pPr>
        <w:spacing w:after="0" w:line="240" w:lineRule="auto"/>
        <w:jc w:val="center"/>
        <w:rPr>
          <w:rFonts w:ascii="Times New Roman" w:eastAsiaTheme="minorEastAsia" w:hAnsi="Times New Roman"/>
          <w:b/>
          <w:sz w:val="28"/>
          <w:szCs w:val="28"/>
          <w:lang w:val="kk-KZ" w:eastAsia="ru-RU"/>
        </w:rPr>
      </w:pPr>
    </w:p>
    <w:p w14:paraId="1DAF60CA" w14:textId="77777777" w:rsidR="00CC1B8E" w:rsidRDefault="00CC1B8E" w:rsidP="00544D9E">
      <w:pPr>
        <w:spacing w:after="0" w:line="240" w:lineRule="auto"/>
        <w:jc w:val="center"/>
        <w:rPr>
          <w:rFonts w:ascii="Times New Roman" w:eastAsiaTheme="minorEastAsia" w:hAnsi="Times New Roman"/>
          <w:b/>
          <w:sz w:val="28"/>
          <w:szCs w:val="28"/>
          <w:lang w:val="kk-KZ" w:eastAsia="ru-RU"/>
        </w:rPr>
      </w:pPr>
    </w:p>
    <w:p w14:paraId="6C20E37F" w14:textId="77777777" w:rsidR="00544D9E" w:rsidRPr="00A42B78" w:rsidRDefault="00544D9E" w:rsidP="00544D9E">
      <w:pPr>
        <w:spacing w:after="0" w:line="240" w:lineRule="auto"/>
        <w:jc w:val="center"/>
        <w:rPr>
          <w:rFonts w:ascii="Times New Roman" w:eastAsiaTheme="minorEastAsia" w:hAnsi="Times New Roman"/>
          <w:b/>
          <w:sz w:val="28"/>
          <w:szCs w:val="28"/>
          <w:lang w:val="kk-KZ" w:eastAsia="ru-RU"/>
        </w:rPr>
      </w:pPr>
      <w:r w:rsidRPr="00A42B78">
        <w:rPr>
          <w:rFonts w:ascii="Times New Roman" w:eastAsiaTheme="minorEastAsia" w:hAnsi="Times New Roman"/>
          <w:b/>
          <w:sz w:val="28"/>
          <w:szCs w:val="28"/>
          <w:lang w:eastAsia="ru-RU"/>
        </w:rPr>
        <w:lastRenderedPageBreak/>
        <w:t>Раздел 2</w:t>
      </w:r>
    </w:p>
    <w:p w14:paraId="44C46F3B" w14:textId="77777777" w:rsidR="00544D9E" w:rsidRPr="00F423CA" w:rsidRDefault="00544D9E" w:rsidP="00A42B78">
      <w:pPr>
        <w:spacing w:after="0" w:line="240" w:lineRule="auto"/>
        <w:rPr>
          <w:rFonts w:ascii="Times New Roman" w:eastAsiaTheme="minorEastAsia" w:hAnsi="Times New Roman"/>
          <w:b/>
          <w:sz w:val="8"/>
          <w:szCs w:val="28"/>
          <w:lang w:eastAsia="ru-RU"/>
        </w:rPr>
      </w:pPr>
    </w:p>
    <w:p w14:paraId="3EEBFA15" w14:textId="77777777" w:rsidR="00544D9E" w:rsidRPr="00A42B78"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A42B78">
        <w:rPr>
          <w:rFonts w:ascii="Times New Roman" w:eastAsiaTheme="minorEastAsia" w:hAnsi="Times New Roman" w:cs="Times New Roman"/>
          <w:b/>
          <w:caps/>
          <w:spacing w:val="-4"/>
          <w:sz w:val="28"/>
          <w:szCs w:val="28"/>
          <w:lang w:val="kk-KZ" w:eastAsia="ru-RU"/>
        </w:rPr>
        <w:t>ЗАДАЧИ</w:t>
      </w:r>
    </w:p>
    <w:p w14:paraId="7DE5D4B0" w14:textId="77777777" w:rsidR="00544D9E" w:rsidRPr="001A1C25" w:rsidRDefault="00544D9E" w:rsidP="00544D9E">
      <w:pPr>
        <w:shd w:val="clear" w:color="auto" w:fill="FFFFFF"/>
        <w:spacing w:after="0" w:line="240" w:lineRule="auto"/>
        <w:jc w:val="center"/>
        <w:rPr>
          <w:rFonts w:ascii="Times New Roman" w:eastAsiaTheme="minorEastAsia" w:hAnsi="Times New Roman" w:cs="Times New Roman"/>
          <w:b/>
          <w:caps/>
          <w:spacing w:val="-4"/>
          <w:sz w:val="20"/>
          <w:szCs w:val="28"/>
          <w:lang w:eastAsia="ru-RU"/>
        </w:rPr>
      </w:pPr>
    </w:p>
    <w:p w14:paraId="751D54B4" w14:textId="77777777" w:rsidR="00544D9E" w:rsidRPr="00A42B78"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A42B78">
        <w:rPr>
          <w:rFonts w:ascii="Times New Roman" w:eastAsiaTheme="minorEastAsia" w:hAnsi="Times New Roman"/>
          <w:b/>
          <w:sz w:val="28"/>
          <w:szCs w:val="28"/>
          <w:lang w:eastAsia="ru-RU"/>
        </w:rPr>
        <w:t xml:space="preserve">Задача № 1                   </w:t>
      </w:r>
      <w:r w:rsidR="00205301" w:rsidRPr="00A42B78">
        <w:rPr>
          <w:rFonts w:ascii="Times New Roman" w:eastAsiaTheme="minorEastAsia" w:hAnsi="Times New Roman"/>
          <w:b/>
          <w:sz w:val="28"/>
          <w:szCs w:val="28"/>
          <w:lang w:eastAsia="ru-RU"/>
        </w:rPr>
        <w:t xml:space="preserve">      </w:t>
      </w:r>
      <w:r w:rsidRPr="00A42B78">
        <w:rPr>
          <w:rFonts w:ascii="Times New Roman" w:eastAsiaTheme="minorEastAsia" w:hAnsi="Times New Roman"/>
          <w:b/>
          <w:sz w:val="28"/>
          <w:szCs w:val="28"/>
          <w:lang w:eastAsia="ru-RU"/>
        </w:rPr>
        <w:t xml:space="preserve">                                        2</w:t>
      </w:r>
      <w:r w:rsidR="006168BB" w:rsidRPr="00A42B78">
        <w:rPr>
          <w:rFonts w:ascii="Times New Roman" w:eastAsiaTheme="minorEastAsia" w:hAnsi="Times New Roman"/>
          <w:b/>
          <w:sz w:val="28"/>
          <w:szCs w:val="28"/>
          <w:lang w:eastAsia="ru-RU"/>
        </w:rPr>
        <w:t>0</w:t>
      </w:r>
      <w:r w:rsidRPr="00A42B78">
        <w:rPr>
          <w:rFonts w:ascii="Times New Roman" w:eastAsiaTheme="minorEastAsia" w:hAnsi="Times New Roman"/>
          <w:b/>
          <w:sz w:val="28"/>
          <w:szCs w:val="28"/>
          <w:lang w:eastAsia="ru-RU"/>
        </w:rPr>
        <w:t xml:space="preserve"> баллов</w:t>
      </w:r>
    </w:p>
    <w:p w14:paraId="01476578" w14:textId="77777777" w:rsidR="00544D9E" w:rsidRPr="00420A11" w:rsidRDefault="00544D9E" w:rsidP="00544D9E">
      <w:pPr>
        <w:spacing w:after="0" w:line="240" w:lineRule="auto"/>
        <w:ind w:firstLine="397"/>
        <w:jc w:val="both"/>
        <w:rPr>
          <w:rFonts w:ascii="Times New Roman" w:hAnsi="Times New Roman"/>
          <w:sz w:val="24"/>
          <w:szCs w:val="24"/>
        </w:rPr>
      </w:pPr>
    </w:p>
    <w:p w14:paraId="118B9B05"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Товарищество с дополнительной ответственностью «Карим» (далее – ТДО), которое образовалось в результате реорганизации акционерного общества с одноименным названием, имело в собственности животноводческий комплекс. С целью развития бизнеса участники ТДО решили приобрести 30 голов племенных овец у научно-исследовательского института (далее – НИИ), который является обладателем исключительных прав на селекционное достижение – выведенную новую породу овец «</w:t>
      </w:r>
      <w:proofErr w:type="spellStart"/>
      <w:r w:rsidRPr="008348B7">
        <w:rPr>
          <w:rFonts w:ascii="Times New Roman" w:hAnsi="Times New Roman" w:cs="Times New Roman"/>
          <w:sz w:val="24"/>
          <w:szCs w:val="24"/>
        </w:rPr>
        <w:t>Мыкты</w:t>
      </w:r>
      <w:proofErr w:type="spellEnd"/>
      <w:r w:rsidRPr="008348B7">
        <w:rPr>
          <w:rFonts w:ascii="Times New Roman" w:hAnsi="Times New Roman" w:cs="Times New Roman"/>
          <w:sz w:val="24"/>
          <w:szCs w:val="24"/>
        </w:rPr>
        <w:t>».</w:t>
      </w:r>
    </w:p>
    <w:p w14:paraId="33C6D6AC"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Однако для содержания животных требовалось специальное оборудование для автоматизированной системы кормления. Для приобретения данного оборудования ТДО были заключены следующие сделки.</w:t>
      </w:r>
    </w:p>
    <w:p w14:paraId="6E2665BD" w14:textId="77777777" w:rsidR="00991022" w:rsidRPr="00C67D40" w:rsidRDefault="00991022" w:rsidP="00991022">
      <w:pPr>
        <w:spacing w:after="0" w:line="240" w:lineRule="auto"/>
        <w:ind w:firstLine="397"/>
        <w:jc w:val="both"/>
        <w:rPr>
          <w:rFonts w:ascii="Times New Roman" w:hAnsi="Times New Roman" w:cs="Times New Roman"/>
          <w:sz w:val="24"/>
          <w:szCs w:val="24"/>
        </w:rPr>
      </w:pPr>
      <w:r w:rsidRPr="00C67D40">
        <w:rPr>
          <w:rFonts w:ascii="Times New Roman" w:hAnsi="Times New Roman" w:cs="Times New Roman"/>
          <w:sz w:val="24"/>
          <w:szCs w:val="24"/>
        </w:rPr>
        <w:t>5 октября 2023 г. ТДО заключило с лизинговой компанией ТОО «</w:t>
      </w:r>
      <w:proofErr w:type="spellStart"/>
      <w:r w:rsidRPr="00C67D40">
        <w:rPr>
          <w:rFonts w:ascii="Times New Roman" w:hAnsi="Times New Roman" w:cs="Times New Roman"/>
          <w:sz w:val="24"/>
          <w:szCs w:val="24"/>
        </w:rPr>
        <w:t>Калкен</w:t>
      </w:r>
      <w:proofErr w:type="spellEnd"/>
      <w:r w:rsidRPr="00C67D40">
        <w:rPr>
          <w:rFonts w:ascii="Times New Roman" w:hAnsi="Times New Roman" w:cs="Times New Roman"/>
          <w:sz w:val="24"/>
          <w:szCs w:val="24"/>
        </w:rPr>
        <w:t>» (далее – лизингодатель) договор лизинга, согласно которому лизингодатель был обязан приобрести указанное лизингополучателем (ТДО) оборудование у завода «</w:t>
      </w:r>
      <w:proofErr w:type="spellStart"/>
      <w:r w:rsidRPr="00C67D40">
        <w:rPr>
          <w:rFonts w:ascii="Times New Roman" w:hAnsi="Times New Roman" w:cs="Times New Roman"/>
          <w:sz w:val="24"/>
          <w:szCs w:val="24"/>
        </w:rPr>
        <w:t>Курал</w:t>
      </w:r>
      <w:proofErr w:type="spellEnd"/>
      <w:r w:rsidRPr="00C67D40">
        <w:rPr>
          <w:rFonts w:ascii="Times New Roman" w:hAnsi="Times New Roman" w:cs="Times New Roman"/>
          <w:sz w:val="24"/>
          <w:szCs w:val="24"/>
        </w:rPr>
        <w:t xml:space="preserve">» (далее – завод) для передачи ему в лизинг. </w:t>
      </w:r>
    </w:p>
    <w:p w14:paraId="5219FB05" w14:textId="77777777" w:rsidR="00991022" w:rsidRPr="00C67D40" w:rsidRDefault="00991022" w:rsidP="00991022">
      <w:pPr>
        <w:spacing w:after="0" w:line="240" w:lineRule="auto"/>
        <w:ind w:firstLine="397"/>
        <w:jc w:val="both"/>
        <w:rPr>
          <w:rFonts w:ascii="Times New Roman" w:hAnsi="Times New Roman" w:cs="Times New Roman"/>
          <w:sz w:val="24"/>
          <w:szCs w:val="24"/>
        </w:rPr>
      </w:pPr>
      <w:r w:rsidRPr="00C67D40">
        <w:rPr>
          <w:rFonts w:ascii="Times New Roman" w:hAnsi="Times New Roman" w:cs="Times New Roman"/>
          <w:sz w:val="24"/>
          <w:szCs w:val="24"/>
        </w:rPr>
        <w:t xml:space="preserve">19 октября 2023 г. лизингодатель заключил договор поставки указанного оборудования с заводом. По условиям договора завод обязался поставить оборудование не позднее двух месяцев со дня заключения договора в место нахождения лизингополучателя (ТДО).   </w:t>
      </w:r>
    </w:p>
    <w:p w14:paraId="49BFD64B" w14:textId="77777777" w:rsidR="00991022" w:rsidRPr="00C67D40" w:rsidRDefault="00991022" w:rsidP="00991022">
      <w:pPr>
        <w:spacing w:after="0" w:line="240" w:lineRule="auto"/>
        <w:ind w:firstLine="397"/>
        <w:jc w:val="both"/>
        <w:rPr>
          <w:rFonts w:ascii="Times New Roman" w:hAnsi="Times New Roman" w:cs="Times New Roman"/>
          <w:sz w:val="24"/>
          <w:szCs w:val="24"/>
        </w:rPr>
      </w:pPr>
      <w:r w:rsidRPr="00C67D40">
        <w:rPr>
          <w:rFonts w:ascii="Times New Roman" w:hAnsi="Times New Roman" w:cs="Times New Roman"/>
          <w:sz w:val="24"/>
          <w:szCs w:val="24"/>
        </w:rPr>
        <w:t>9 ноября 2023 г. ТДО подписало договор банковского займа с «Центральным коммерческим банком». Полученные деньги (450 млн. тенге) были направлены на оплату за право пользования селекционным достижением по договору, заключенному с НИИ.</w:t>
      </w:r>
    </w:p>
    <w:p w14:paraId="5F8CCF2A"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C67D40">
        <w:rPr>
          <w:rFonts w:ascii="Times New Roman" w:hAnsi="Times New Roman" w:cs="Times New Roman"/>
          <w:sz w:val="24"/>
          <w:szCs w:val="24"/>
        </w:rPr>
        <w:t xml:space="preserve">Завод поставил оборудование только через три месяца с момента заключения договора. Кроме того, в автоматизированной системе кормления были неисправны приводные ремни и цепи. Считая, что обязательство нарушено, 13 февраля 2024 г. ТДО предъявило требование о возмещении убытков к заводу. Однако </w:t>
      </w:r>
      <w:r w:rsidRPr="008348B7">
        <w:rPr>
          <w:rFonts w:ascii="Times New Roman" w:hAnsi="Times New Roman" w:cs="Times New Roman"/>
          <w:sz w:val="24"/>
          <w:szCs w:val="24"/>
        </w:rPr>
        <w:t xml:space="preserve">завод отказался выполнять данное требование, полагая, что ТДО как лизингополучатель не является стороной в договоре поставки. </w:t>
      </w:r>
    </w:p>
    <w:p w14:paraId="37F468E2" w14:textId="77777777" w:rsidR="00991022" w:rsidRPr="008348B7" w:rsidRDefault="00991022" w:rsidP="00991022">
      <w:pPr>
        <w:spacing w:after="0" w:line="240" w:lineRule="auto"/>
        <w:ind w:firstLine="397"/>
        <w:jc w:val="both"/>
        <w:rPr>
          <w:rFonts w:ascii="Times New Roman" w:hAnsi="Times New Roman" w:cs="Times New Roman"/>
          <w:b/>
          <w:bCs/>
          <w:sz w:val="24"/>
          <w:szCs w:val="24"/>
        </w:rPr>
      </w:pPr>
      <w:r w:rsidRPr="008348B7">
        <w:rPr>
          <w:rFonts w:ascii="Times New Roman" w:hAnsi="Times New Roman" w:cs="Times New Roman"/>
          <w:b/>
          <w:bCs/>
          <w:sz w:val="24"/>
          <w:szCs w:val="24"/>
        </w:rPr>
        <w:t xml:space="preserve">Вопросы: </w:t>
      </w:r>
    </w:p>
    <w:p w14:paraId="36686BC9"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 xml:space="preserve">1. </w:t>
      </w:r>
      <w:bookmarkStart w:id="0" w:name="_Hlk94218148"/>
      <w:r w:rsidRPr="008348B7">
        <w:rPr>
          <w:rFonts w:ascii="Times New Roman" w:hAnsi="Times New Roman" w:cs="Times New Roman"/>
          <w:sz w:val="24"/>
          <w:szCs w:val="24"/>
        </w:rPr>
        <w:t>К какому виду объектов гражданских прав относится селекционное достижение НИИ на новую породу коров? Каков срок действия патента на указанное в задаче селекционное достижение?</w:t>
      </w:r>
    </w:p>
    <w:bookmarkEnd w:id="0"/>
    <w:p w14:paraId="5EFBD502"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2.</w:t>
      </w:r>
      <w:r w:rsidRPr="008348B7">
        <w:rPr>
          <w:rFonts w:ascii="Times New Roman" w:hAnsi="Times New Roman" w:cs="Times New Roman"/>
          <w:sz w:val="24"/>
          <w:szCs w:val="24"/>
        </w:rPr>
        <w:tab/>
      </w:r>
      <w:bookmarkStart w:id="1" w:name="_Hlk94123148"/>
      <w:r w:rsidRPr="008348B7">
        <w:rPr>
          <w:rFonts w:ascii="Times New Roman" w:hAnsi="Times New Roman" w:cs="Times New Roman"/>
          <w:sz w:val="24"/>
          <w:szCs w:val="24"/>
        </w:rPr>
        <w:t xml:space="preserve">Какая форма реорганизации была использована при реорганизации акционерного общества в товарищество с дополнительной ответственностью? </w:t>
      </w:r>
      <w:bookmarkEnd w:id="1"/>
    </w:p>
    <w:p w14:paraId="7E27A981"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 xml:space="preserve">3. </w:t>
      </w:r>
      <w:bookmarkStart w:id="2" w:name="_Hlk94180207"/>
      <w:r w:rsidRPr="008348B7">
        <w:rPr>
          <w:rFonts w:ascii="Times New Roman" w:hAnsi="Times New Roman" w:cs="Times New Roman"/>
          <w:sz w:val="24"/>
          <w:szCs w:val="24"/>
        </w:rPr>
        <w:t xml:space="preserve">Кому принадлежит право собственности на предмет лизинга? </w:t>
      </w:r>
      <w:bookmarkEnd w:id="2"/>
      <w:r w:rsidRPr="008348B7">
        <w:rPr>
          <w:rFonts w:ascii="Times New Roman" w:hAnsi="Times New Roman" w:cs="Times New Roman"/>
          <w:sz w:val="24"/>
          <w:szCs w:val="24"/>
        </w:rPr>
        <w:t>Правомерен ли отказ завода «</w:t>
      </w:r>
      <w:proofErr w:type="spellStart"/>
      <w:r w:rsidRPr="008348B7">
        <w:rPr>
          <w:rFonts w:ascii="Times New Roman" w:hAnsi="Times New Roman" w:cs="Times New Roman"/>
          <w:sz w:val="24"/>
          <w:szCs w:val="24"/>
        </w:rPr>
        <w:t>Курал</w:t>
      </w:r>
      <w:proofErr w:type="spellEnd"/>
      <w:r w:rsidRPr="008348B7">
        <w:rPr>
          <w:rFonts w:ascii="Times New Roman" w:hAnsi="Times New Roman" w:cs="Times New Roman"/>
          <w:sz w:val="24"/>
          <w:szCs w:val="24"/>
        </w:rPr>
        <w:t>» нести ответственность перед лизингополучателем?</w:t>
      </w:r>
    </w:p>
    <w:p w14:paraId="529EBCC3"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4.</w:t>
      </w:r>
      <w:r w:rsidRPr="008348B7">
        <w:rPr>
          <w:rFonts w:ascii="Times New Roman" w:hAnsi="Times New Roman" w:cs="Times New Roman"/>
          <w:sz w:val="24"/>
          <w:szCs w:val="24"/>
        </w:rPr>
        <w:tab/>
      </w:r>
      <w:bookmarkStart w:id="3" w:name="_Hlk94219932"/>
      <w:r w:rsidRPr="008348B7">
        <w:rPr>
          <w:rFonts w:ascii="Times New Roman" w:hAnsi="Times New Roman" w:cs="Times New Roman"/>
          <w:sz w:val="24"/>
          <w:szCs w:val="24"/>
        </w:rPr>
        <w:t>Правомерно ли использование коммерческим банком в своем наименовании слово «центральный»?</w:t>
      </w:r>
    </w:p>
    <w:p w14:paraId="2EBC6B45" w14:textId="77777777" w:rsidR="00991022" w:rsidRPr="00C67D40" w:rsidRDefault="00991022" w:rsidP="00991022">
      <w:pPr>
        <w:spacing w:after="0" w:line="240" w:lineRule="auto"/>
        <w:ind w:firstLine="397"/>
        <w:jc w:val="both"/>
        <w:rPr>
          <w:rFonts w:ascii="Times New Roman" w:hAnsi="Times New Roman" w:cs="Times New Roman"/>
          <w:sz w:val="24"/>
          <w:szCs w:val="24"/>
        </w:rPr>
      </w:pPr>
      <w:r w:rsidRPr="00C67D40">
        <w:rPr>
          <w:rFonts w:ascii="Times New Roman" w:hAnsi="Times New Roman" w:cs="Times New Roman"/>
          <w:sz w:val="24"/>
          <w:szCs w:val="24"/>
        </w:rPr>
        <w:t>5. В чем состоит особенность ТДО в отличие от других видов хозяйственных товариществ?</w:t>
      </w:r>
    </w:p>
    <w:bookmarkEnd w:id="3"/>
    <w:p w14:paraId="3CA0DC4B" w14:textId="77777777" w:rsidR="00DD4483" w:rsidRPr="00F423CA" w:rsidRDefault="00DD4483" w:rsidP="0045601E">
      <w:pPr>
        <w:spacing w:after="0" w:line="240" w:lineRule="auto"/>
        <w:jc w:val="center"/>
        <w:rPr>
          <w:rFonts w:ascii="Times New Roman" w:eastAsiaTheme="minorEastAsia" w:hAnsi="Times New Roman" w:cs="Times New Roman"/>
          <w:b/>
          <w:sz w:val="24"/>
          <w:szCs w:val="24"/>
          <w:lang w:eastAsia="ru-RU"/>
        </w:rPr>
      </w:pPr>
    </w:p>
    <w:p w14:paraId="022FF3F4" w14:textId="77777777" w:rsidR="00B3004D" w:rsidRDefault="00B3004D" w:rsidP="0045601E">
      <w:pPr>
        <w:spacing w:after="0" w:line="240" w:lineRule="auto"/>
        <w:jc w:val="center"/>
        <w:rPr>
          <w:rFonts w:ascii="Times New Roman" w:eastAsiaTheme="minorEastAsia" w:hAnsi="Times New Roman" w:cs="Times New Roman"/>
          <w:b/>
          <w:sz w:val="24"/>
          <w:szCs w:val="24"/>
          <w:lang w:val="kk-KZ" w:eastAsia="ru-RU"/>
        </w:rPr>
      </w:pPr>
    </w:p>
    <w:p w14:paraId="04AE8ECB" w14:textId="77777777" w:rsidR="0087406D" w:rsidRPr="0087406D" w:rsidRDefault="0087406D" w:rsidP="0045601E">
      <w:pPr>
        <w:spacing w:after="0" w:line="240" w:lineRule="auto"/>
        <w:jc w:val="center"/>
        <w:rPr>
          <w:rFonts w:ascii="Times New Roman" w:eastAsiaTheme="minorEastAsia" w:hAnsi="Times New Roman" w:cs="Times New Roman"/>
          <w:b/>
          <w:sz w:val="24"/>
          <w:szCs w:val="24"/>
          <w:lang w:val="kk-KZ" w:eastAsia="ru-RU"/>
        </w:rPr>
      </w:pPr>
    </w:p>
    <w:p w14:paraId="37A8A93D" w14:textId="77777777" w:rsidR="0045601E" w:rsidRPr="00F423CA" w:rsidRDefault="0045601E" w:rsidP="0045601E">
      <w:pPr>
        <w:spacing w:after="0" w:line="240" w:lineRule="auto"/>
        <w:jc w:val="center"/>
        <w:rPr>
          <w:rFonts w:ascii="Times New Roman" w:eastAsiaTheme="minorEastAsia" w:hAnsi="Times New Roman" w:cs="Times New Roman"/>
          <w:b/>
          <w:sz w:val="28"/>
          <w:szCs w:val="28"/>
          <w:lang w:eastAsia="ru-RU"/>
        </w:rPr>
      </w:pPr>
      <w:r w:rsidRPr="00F423CA">
        <w:rPr>
          <w:rFonts w:ascii="Times New Roman" w:eastAsiaTheme="minorEastAsia" w:hAnsi="Times New Roman" w:cs="Times New Roman"/>
          <w:b/>
          <w:sz w:val="28"/>
          <w:szCs w:val="28"/>
          <w:lang w:eastAsia="ru-RU"/>
        </w:rPr>
        <w:t>Задача №</w:t>
      </w:r>
      <w:r w:rsidR="006168BB" w:rsidRPr="00F423CA">
        <w:rPr>
          <w:rFonts w:ascii="Times New Roman" w:eastAsiaTheme="minorEastAsia" w:hAnsi="Times New Roman" w:cs="Times New Roman"/>
          <w:b/>
          <w:sz w:val="28"/>
          <w:szCs w:val="28"/>
          <w:lang w:eastAsia="ru-RU"/>
        </w:rPr>
        <w:t>2</w:t>
      </w:r>
      <w:r w:rsidRPr="00F423CA">
        <w:rPr>
          <w:rFonts w:ascii="Times New Roman" w:eastAsiaTheme="minorEastAsia" w:hAnsi="Times New Roman" w:cs="Times New Roman"/>
          <w:b/>
          <w:sz w:val="28"/>
          <w:szCs w:val="28"/>
          <w:lang w:eastAsia="ru-RU"/>
        </w:rPr>
        <w:tab/>
      </w:r>
      <w:r w:rsidRPr="00F423CA">
        <w:rPr>
          <w:rFonts w:ascii="Times New Roman" w:eastAsiaTheme="minorEastAsia" w:hAnsi="Times New Roman" w:cs="Times New Roman"/>
          <w:b/>
          <w:sz w:val="28"/>
          <w:szCs w:val="28"/>
          <w:lang w:eastAsia="ru-RU"/>
        </w:rPr>
        <w:tab/>
      </w:r>
      <w:r w:rsidRPr="00F423CA">
        <w:rPr>
          <w:rFonts w:ascii="Times New Roman" w:eastAsiaTheme="minorEastAsia" w:hAnsi="Times New Roman" w:cs="Times New Roman"/>
          <w:b/>
          <w:sz w:val="28"/>
          <w:szCs w:val="28"/>
          <w:lang w:eastAsia="ru-RU"/>
        </w:rPr>
        <w:tab/>
      </w:r>
      <w:r w:rsidRPr="00F423CA">
        <w:rPr>
          <w:rFonts w:ascii="Times New Roman" w:eastAsiaTheme="minorEastAsia" w:hAnsi="Times New Roman" w:cs="Times New Roman"/>
          <w:b/>
          <w:sz w:val="28"/>
          <w:szCs w:val="28"/>
          <w:lang w:eastAsia="ru-RU"/>
        </w:rPr>
        <w:tab/>
      </w:r>
      <w:r w:rsidR="00205301" w:rsidRPr="00F423CA">
        <w:rPr>
          <w:rFonts w:ascii="Times New Roman" w:eastAsiaTheme="minorEastAsia" w:hAnsi="Times New Roman" w:cs="Times New Roman"/>
          <w:b/>
          <w:sz w:val="28"/>
          <w:szCs w:val="28"/>
          <w:lang w:eastAsia="ru-RU"/>
        </w:rPr>
        <w:t xml:space="preserve">             </w:t>
      </w:r>
      <w:r w:rsidRPr="00F423CA">
        <w:rPr>
          <w:rFonts w:ascii="Times New Roman" w:eastAsiaTheme="minorEastAsia" w:hAnsi="Times New Roman" w:cs="Times New Roman"/>
          <w:b/>
          <w:sz w:val="28"/>
          <w:szCs w:val="28"/>
          <w:lang w:eastAsia="ru-RU"/>
        </w:rPr>
        <w:tab/>
      </w:r>
      <w:r w:rsidRPr="00F423CA">
        <w:rPr>
          <w:rFonts w:ascii="Times New Roman" w:eastAsiaTheme="minorEastAsia" w:hAnsi="Times New Roman" w:cs="Times New Roman"/>
          <w:b/>
          <w:sz w:val="28"/>
          <w:szCs w:val="28"/>
          <w:lang w:eastAsia="ru-RU"/>
        </w:rPr>
        <w:tab/>
      </w:r>
      <w:r w:rsidRPr="00F423CA">
        <w:rPr>
          <w:rFonts w:ascii="Times New Roman" w:eastAsiaTheme="minorEastAsia" w:hAnsi="Times New Roman" w:cs="Times New Roman"/>
          <w:b/>
          <w:sz w:val="28"/>
          <w:szCs w:val="28"/>
          <w:lang w:eastAsia="ru-RU"/>
        </w:rPr>
        <w:tab/>
      </w:r>
      <w:r w:rsidR="006168BB" w:rsidRPr="00F423CA">
        <w:rPr>
          <w:rFonts w:ascii="Times New Roman" w:eastAsiaTheme="minorEastAsia" w:hAnsi="Times New Roman" w:cs="Times New Roman"/>
          <w:b/>
          <w:sz w:val="28"/>
          <w:szCs w:val="28"/>
          <w:lang w:eastAsia="ru-RU"/>
        </w:rPr>
        <w:t>20</w:t>
      </w:r>
      <w:r w:rsidRPr="00F423CA">
        <w:rPr>
          <w:rFonts w:ascii="Times New Roman" w:eastAsiaTheme="minorEastAsia" w:hAnsi="Times New Roman" w:cs="Times New Roman"/>
          <w:b/>
          <w:sz w:val="28"/>
          <w:szCs w:val="28"/>
          <w:lang w:eastAsia="ru-RU"/>
        </w:rPr>
        <w:t xml:space="preserve"> баллов</w:t>
      </w:r>
    </w:p>
    <w:p w14:paraId="5C714910" w14:textId="77777777" w:rsidR="0045601E" w:rsidRPr="00F423CA" w:rsidRDefault="0045601E" w:rsidP="00544D9E">
      <w:pPr>
        <w:spacing w:after="0" w:line="240" w:lineRule="auto"/>
        <w:ind w:firstLine="426"/>
        <w:jc w:val="both"/>
        <w:rPr>
          <w:rFonts w:ascii="Times New Roman" w:hAnsi="Times New Roman"/>
          <w:b/>
          <w:sz w:val="24"/>
          <w:szCs w:val="24"/>
        </w:rPr>
      </w:pPr>
    </w:p>
    <w:p w14:paraId="29AF4C08"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19 апреля 202</w:t>
      </w:r>
      <w:r w:rsidRPr="00007010">
        <w:rPr>
          <w:rFonts w:ascii="Times New Roman" w:hAnsi="Times New Roman" w:cs="Times New Roman"/>
          <w:sz w:val="24"/>
          <w:szCs w:val="24"/>
        </w:rPr>
        <w:t>3</w:t>
      </w:r>
      <w:r w:rsidRPr="008348B7">
        <w:rPr>
          <w:rFonts w:ascii="Times New Roman" w:hAnsi="Times New Roman" w:cs="Times New Roman"/>
          <w:sz w:val="24"/>
          <w:szCs w:val="24"/>
        </w:rPr>
        <w:t xml:space="preserve"> г. село Карой Карагандинской области в результате разлива реки Нура оказалось под угрозой затопления. Колонна МЧС не успевала к месту стихии, и тогда аким села Пронин принял решение использовать весь грузовой транспорт, который имелся у частных лиц, для проведения работ по возведению дамбы. Работники ТОО «ДСР», производственного кооператива «Дорожник» были направлены своими работодателями на предотвращение последствий стихийного бедствия. </w:t>
      </w:r>
    </w:p>
    <w:p w14:paraId="45048BE6" w14:textId="77777777" w:rsidR="00991022" w:rsidRPr="00007010"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lastRenderedPageBreak/>
        <w:t xml:space="preserve"> После того, как угроза наводнения была </w:t>
      </w:r>
      <w:r w:rsidRPr="00007010">
        <w:rPr>
          <w:rFonts w:ascii="Times New Roman" w:hAnsi="Times New Roman" w:cs="Times New Roman"/>
          <w:sz w:val="24"/>
          <w:szCs w:val="24"/>
        </w:rPr>
        <w:t xml:space="preserve">устранена, 25 апреля 2023 г. ИП </w:t>
      </w:r>
      <w:proofErr w:type="spellStart"/>
      <w:r w:rsidRPr="00007010">
        <w:rPr>
          <w:rFonts w:ascii="Times New Roman" w:hAnsi="Times New Roman" w:cs="Times New Roman"/>
          <w:sz w:val="24"/>
          <w:szCs w:val="24"/>
        </w:rPr>
        <w:t>Абельдинов</w:t>
      </w:r>
      <w:proofErr w:type="spellEnd"/>
      <w:r w:rsidRPr="00007010">
        <w:rPr>
          <w:rFonts w:ascii="Times New Roman" w:hAnsi="Times New Roman" w:cs="Times New Roman"/>
          <w:sz w:val="24"/>
          <w:szCs w:val="24"/>
        </w:rPr>
        <w:t xml:space="preserve"> обратился в прокуратуру с жалобой на акима, который, по его мнению, конфисковал у него для строительных работ принадлежащий ему грузовой автомобиль марки «Ман».</w:t>
      </w:r>
    </w:p>
    <w:p w14:paraId="5A77CAD9"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007010">
        <w:rPr>
          <w:rFonts w:ascii="Times New Roman" w:hAnsi="Times New Roman" w:cs="Times New Roman"/>
          <w:sz w:val="24"/>
          <w:szCs w:val="24"/>
        </w:rPr>
        <w:t xml:space="preserve">26 апреля 2023 г. прокуратуру также обратился </w:t>
      </w:r>
      <w:r w:rsidRPr="008348B7">
        <w:rPr>
          <w:rFonts w:ascii="Times New Roman" w:hAnsi="Times New Roman" w:cs="Times New Roman"/>
          <w:sz w:val="24"/>
          <w:szCs w:val="24"/>
        </w:rPr>
        <w:t xml:space="preserve">фермер Степаненко, который жаловался на то, что при попустительстве местных властей водители автомобилей для проезда через село пользуются единственной проселочной дорогой, которая пролегает по земельному участку, находящемуся в его частной собственности. Аким же указывал на установленный сервитут, связанный с единственной дорогой. Прокуратура начала проверку предоставленных фактов. </w:t>
      </w:r>
    </w:p>
    <w:p w14:paraId="40ADCDEF" w14:textId="77777777" w:rsidR="00991022" w:rsidRPr="008348B7" w:rsidRDefault="00991022" w:rsidP="00991022">
      <w:pPr>
        <w:spacing w:after="0" w:line="240" w:lineRule="auto"/>
        <w:ind w:firstLine="397"/>
        <w:jc w:val="both"/>
        <w:rPr>
          <w:rFonts w:ascii="Times New Roman" w:hAnsi="Times New Roman" w:cs="Times New Roman"/>
          <w:b/>
          <w:bCs/>
          <w:sz w:val="24"/>
          <w:szCs w:val="24"/>
        </w:rPr>
      </w:pPr>
      <w:r w:rsidRPr="008348B7">
        <w:rPr>
          <w:rFonts w:ascii="Times New Roman" w:hAnsi="Times New Roman" w:cs="Times New Roman"/>
          <w:b/>
          <w:bCs/>
          <w:sz w:val="24"/>
          <w:szCs w:val="24"/>
        </w:rPr>
        <w:t xml:space="preserve">Вопросы: </w:t>
      </w:r>
    </w:p>
    <w:p w14:paraId="66C22143"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1.</w:t>
      </w:r>
      <w:r w:rsidRPr="008348B7">
        <w:rPr>
          <w:rFonts w:ascii="Times New Roman" w:hAnsi="Times New Roman" w:cs="Times New Roman"/>
          <w:sz w:val="24"/>
          <w:szCs w:val="24"/>
        </w:rPr>
        <w:tab/>
      </w:r>
      <w:bookmarkStart w:id="4" w:name="_Hlk94180757"/>
      <w:r w:rsidRPr="008348B7">
        <w:rPr>
          <w:rFonts w:ascii="Times New Roman" w:hAnsi="Times New Roman" w:cs="Times New Roman"/>
          <w:sz w:val="24"/>
          <w:szCs w:val="24"/>
        </w:rPr>
        <w:t>В чем состоят особенности конфискации и реквизиции как оснований для прекращения права собственности</w:t>
      </w:r>
      <w:bookmarkEnd w:id="4"/>
      <w:r w:rsidRPr="008348B7">
        <w:rPr>
          <w:rFonts w:ascii="Times New Roman" w:hAnsi="Times New Roman" w:cs="Times New Roman"/>
          <w:sz w:val="24"/>
          <w:szCs w:val="24"/>
        </w:rPr>
        <w:t xml:space="preserve">? Правомерна ли позиция ИП </w:t>
      </w:r>
      <w:proofErr w:type="spellStart"/>
      <w:r w:rsidRPr="008348B7">
        <w:rPr>
          <w:rFonts w:ascii="Times New Roman" w:hAnsi="Times New Roman" w:cs="Times New Roman"/>
          <w:sz w:val="24"/>
          <w:szCs w:val="24"/>
        </w:rPr>
        <w:t>Абельдинова</w:t>
      </w:r>
      <w:proofErr w:type="spellEnd"/>
      <w:r w:rsidRPr="008348B7">
        <w:rPr>
          <w:rFonts w:ascii="Times New Roman" w:hAnsi="Times New Roman" w:cs="Times New Roman"/>
          <w:sz w:val="24"/>
          <w:szCs w:val="24"/>
        </w:rPr>
        <w:t xml:space="preserve">? </w:t>
      </w:r>
    </w:p>
    <w:p w14:paraId="40830692"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2.</w:t>
      </w:r>
      <w:r w:rsidRPr="008348B7">
        <w:rPr>
          <w:rFonts w:ascii="Times New Roman" w:hAnsi="Times New Roman" w:cs="Times New Roman"/>
          <w:sz w:val="24"/>
          <w:szCs w:val="24"/>
        </w:rPr>
        <w:tab/>
      </w:r>
      <w:bookmarkStart w:id="5" w:name="_Hlk94180784"/>
      <w:r w:rsidRPr="008348B7">
        <w:rPr>
          <w:rFonts w:ascii="Times New Roman" w:hAnsi="Times New Roman" w:cs="Times New Roman"/>
          <w:sz w:val="24"/>
          <w:szCs w:val="24"/>
        </w:rPr>
        <w:t>Что представляет собой сервитут</w:t>
      </w:r>
      <w:bookmarkEnd w:id="5"/>
      <w:r w:rsidRPr="008348B7">
        <w:rPr>
          <w:rFonts w:ascii="Times New Roman" w:hAnsi="Times New Roman" w:cs="Times New Roman"/>
          <w:sz w:val="24"/>
          <w:szCs w:val="24"/>
        </w:rPr>
        <w:t xml:space="preserve">?  Удовлетворят ли жалобу фермера Степаненко? </w:t>
      </w:r>
    </w:p>
    <w:p w14:paraId="7D9FD2D9"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 xml:space="preserve">3.  </w:t>
      </w:r>
      <w:bookmarkStart w:id="6" w:name="_Hlk94217046"/>
      <w:r w:rsidRPr="008348B7">
        <w:rPr>
          <w:rFonts w:ascii="Times New Roman" w:hAnsi="Times New Roman" w:cs="Times New Roman"/>
          <w:sz w:val="24"/>
          <w:szCs w:val="24"/>
        </w:rPr>
        <w:t>Имели ли право работодатели перевести своих работников на другую работу без их согласия?</w:t>
      </w:r>
    </w:p>
    <w:bookmarkEnd w:id="6"/>
    <w:p w14:paraId="7768B76E"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4.</w:t>
      </w:r>
      <w:r w:rsidRPr="008348B7">
        <w:rPr>
          <w:rFonts w:ascii="Times New Roman" w:hAnsi="Times New Roman" w:cs="Times New Roman"/>
          <w:sz w:val="24"/>
          <w:szCs w:val="24"/>
        </w:rPr>
        <w:tab/>
        <w:t xml:space="preserve"> </w:t>
      </w:r>
      <w:bookmarkStart w:id="7" w:name="_Hlk94124017"/>
      <w:r w:rsidRPr="008348B7">
        <w:rPr>
          <w:rFonts w:ascii="Times New Roman" w:hAnsi="Times New Roman" w:cs="Times New Roman"/>
          <w:sz w:val="24"/>
          <w:szCs w:val="24"/>
        </w:rPr>
        <w:t>В чем состоят отличия производственного кооператива и товарищества с ограниченной ответственностью между собой?</w:t>
      </w:r>
    </w:p>
    <w:p w14:paraId="0751E6AF" w14:textId="77777777" w:rsidR="00991022" w:rsidRPr="00007010" w:rsidRDefault="00991022" w:rsidP="00991022">
      <w:pPr>
        <w:spacing w:after="0" w:line="240" w:lineRule="auto"/>
        <w:ind w:firstLine="397"/>
        <w:jc w:val="both"/>
        <w:rPr>
          <w:rFonts w:ascii="Times New Roman" w:hAnsi="Times New Roman" w:cs="Times New Roman"/>
          <w:sz w:val="24"/>
          <w:szCs w:val="24"/>
        </w:rPr>
      </w:pPr>
      <w:r w:rsidRPr="00007010">
        <w:rPr>
          <w:rFonts w:ascii="Times New Roman" w:hAnsi="Times New Roman" w:cs="Times New Roman"/>
          <w:sz w:val="24"/>
          <w:szCs w:val="24"/>
        </w:rPr>
        <w:t xml:space="preserve">5. Как должны были зарегистрировать свой бизнес ИП </w:t>
      </w:r>
      <w:proofErr w:type="spellStart"/>
      <w:r w:rsidRPr="00007010">
        <w:rPr>
          <w:rFonts w:ascii="Times New Roman" w:hAnsi="Times New Roman" w:cs="Times New Roman"/>
          <w:sz w:val="24"/>
          <w:szCs w:val="24"/>
        </w:rPr>
        <w:t>Абельдинов</w:t>
      </w:r>
      <w:proofErr w:type="spellEnd"/>
      <w:r w:rsidRPr="00007010">
        <w:rPr>
          <w:rFonts w:ascii="Times New Roman" w:hAnsi="Times New Roman" w:cs="Times New Roman"/>
          <w:sz w:val="24"/>
          <w:szCs w:val="24"/>
        </w:rPr>
        <w:t xml:space="preserve"> и фермер Степаненко?  </w:t>
      </w:r>
      <w:bookmarkEnd w:id="7"/>
    </w:p>
    <w:p w14:paraId="15B0FC23" w14:textId="77777777" w:rsidR="00B53C6D" w:rsidRDefault="00B53C6D" w:rsidP="00B53C6D">
      <w:pPr>
        <w:spacing w:after="0" w:line="240" w:lineRule="auto"/>
        <w:ind w:firstLine="397"/>
        <w:jc w:val="both"/>
        <w:rPr>
          <w:rFonts w:ascii="Times New Roman" w:hAnsi="Times New Roman" w:cs="Times New Roman"/>
          <w:b/>
          <w:bCs/>
          <w:sz w:val="24"/>
          <w:szCs w:val="24"/>
        </w:rPr>
      </w:pPr>
    </w:p>
    <w:p w14:paraId="41C5998A" w14:textId="77777777" w:rsidR="0075084C" w:rsidRPr="00F423CA" w:rsidRDefault="0075084C" w:rsidP="000C680D">
      <w:pPr>
        <w:spacing w:after="0" w:line="240" w:lineRule="auto"/>
        <w:ind w:firstLine="567"/>
        <w:jc w:val="both"/>
        <w:rPr>
          <w:rFonts w:ascii="Times New Roman" w:hAnsi="Times New Roman" w:cs="Times New Roman"/>
          <w:b/>
          <w:sz w:val="18"/>
          <w:szCs w:val="24"/>
        </w:rPr>
      </w:pPr>
    </w:p>
    <w:p w14:paraId="54A02045" w14:textId="77777777" w:rsidR="002C1A2F" w:rsidRPr="00F423CA" w:rsidRDefault="002C1A2F" w:rsidP="000C680D">
      <w:pPr>
        <w:spacing w:after="0" w:line="240" w:lineRule="auto"/>
        <w:ind w:firstLine="567"/>
        <w:jc w:val="both"/>
        <w:rPr>
          <w:rFonts w:ascii="Times New Roman" w:hAnsi="Times New Roman" w:cs="Times New Roman"/>
          <w:b/>
          <w:sz w:val="24"/>
          <w:szCs w:val="24"/>
        </w:rPr>
      </w:pPr>
    </w:p>
    <w:p w14:paraId="1E02C871" w14:textId="77777777" w:rsidR="00151D6E" w:rsidRDefault="00151D6E" w:rsidP="00151D6E">
      <w:pPr>
        <w:spacing w:after="0" w:line="240" w:lineRule="auto"/>
        <w:jc w:val="center"/>
        <w:rPr>
          <w:rFonts w:ascii="Times New Roman" w:eastAsiaTheme="minorEastAsia" w:hAnsi="Times New Roman" w:cs="Times New Roman"/>
          <w:b/>
          <w:sz w:val="28"/>
          <w:szCs w:val="24"/>
          <w:lang w:val="kk-KZ" w:eastAsia="ru-RU"/>
        </w:rPr>
      </w:pPr>
      <w:r w:rsidRPr="00F423CA">
        <w:rPr>
          <w:rFonts w:ascii="Times New Roman" w:eastAsiaTheme="minorEastAsia" w:hAnsi="Times New Roman" w:cs="Times New Roman"/>
          <w:b/>
          <w:sz w:val="28"/>
          <w:szCs w:val="24"/>
          <w:lang w:eastAsia="ru-RU"/>
        </w:rPr>
        <w:t>Задача №</w:t>
      </w:r>
      <w:r w:rsidR="006168BB" w:rsidRPr="00F423CA">
        <w:rPr>
          <w:rFonts w:ascii="Times New Roman" w:eastAsiaTheme="minorEastAsia" w:hAnsi="Times New Roman" w:cs="Times New Roman"/>
          <w:b/>
          <w:sz w:val="28"/>
          <w:szCs w:val="24"/>
          <w:lang w:eastAsia="ru-RU"/>
        </w:rPr>
        <w:t>3</w:t>
      </w:r>
      <w:r w:rsidRPr="00F423CA">
        <w:rPr>
          <w:rFonts w:ascii="Times New Roman" w:eastAsiaTheme="minorEastAsia" w:hAnsi="Times New Roman" w:cs="Times New Roman"/>
          <w:b/>
          <w:sz w:val="28"/>
          <w:szCs w:val="24"/>
          <w:lang w:eastAsia="ru-RU"/>
        </w:rPr>
        <w:tab/>
      </w:r>
      <w:r w:rsidRPr="00F423CA">
        <w:rPr>
          <w:rFonts w:ascii="Times New Roman" w:eastAsiaTheme="minorEastAsia" w:hAnsi="Times New Roman" w:cs="Times New Roman"/>
          <w:b/>
          <w:sz w:val="28"/>
          <w:szCs w:val="24"/>
          <w:lang w:eastAsia="ru-RU"/>
        </w:rPr>
        <w:tab/>
      </w:r>
      <w:r w:rsidRPr="00F423CA">
        <w:rPr>
          <w:rFonts w:ascii="Times New Roman" w:eastAsiaTheme="minorEastAsia" w:hAnsi="Times New Roman" w:cs="Times New Roman"/>
          <w:b/>
          <w:sz w:val="28"/>
          <w:szCs w:val="24"/>
          <w:lang w:eastAsia="ru-RU"/>
        </w:rPr>
        <w:tab/>
      </w:r>
      <w:r w:rsidR="006168BB" w:rsidRPr="00F423CA">
        <w:rPr>
          <w:rFonts w:ascii="Times New Roman" w:eastAsiaTheme="minorEastAsia" w:hAnsi="Times New Roman" w:cs="Times New Roman"/>
          <w:b/>
          <w:sz w:val="28"/>
          <w:szCs w:val="24"/>
          <w:lang w:eastAsia="ru-RU"/>
        </w:rPr>
        <w:t xml:space="preserve">            </w:t>
      </w:r>
      <w:r w:rsidRPr="00F423CA">
        <w:rPr>
          <w:rFonts w:ascii="Times New Roman" w:eastAsiaTheme="minorEastAsia" w:hAnsi="Times New Roman" w:cs="Times New Roman"/>
          <w:b/>
          <w:sz w:val="28"/>
          <w:szCs w:val="24"/>
          <w:lang w:eastAsia="ru-RU"/>
        </w:rPr>
        <w:tab/>
      </w:r>
      <w:r w:rsidRPr="00F423CA">
        <w:rPr>
          <w:rFonts w:ascii="Times New Roman" w:eastAsiaTheme="minorEastAsia" w:hAnsi="Times New Roman" w:cs="Times New Roman"/>
          <w:b/>
          <w:sz w:val="28"/>
          <w:szCs w:val="24"/>
          <w:lang w:eastAsia="ru-RU"/>
        </w:rPr>
        <w:tab/>
      </w:r>
      <w:r w:rsidRPr="00F423CA">
        <w:rPr>
          <w:rFonts w:ascii="Times New Roman" w:eastAsiaTheme="minorEastAsia" w:hAnsi="Times New Roman" w:cs="Times New Roman"/>
          <w:b/>
          <w:sz w:val="28"/>
          <w:szCs w:val="24"/>
          <w:lang w:eastAsia="ru-RU"/>
        </w:rPr>
        <w:tab/>
      </w:r>
      <w:r w:rsidRPr="00F423CA">
        <w:rPr>
          <w:rFonts w:ascii="Times New Roman" w:eastAsiaTheme="minorEastAsia" w:hAnsi="Times New Roman" w:cs="Times New Roman"/>
          <w:b/>
          <w:sz w:val="28"/>
          <w:szCs w:val="24"/>
          <w:lang w:eastAsia="ru-RU"/>
        </w:rPr>
        <w:tab/>
      </w:r>
      <w:r w:rsidR="006168BB" w:rsidRPr="00F423CA">
        <w:rPr>
          <w:rFonts w:ascii="Times New Roman" w:eastAsiaTheme="minorEastAsia" w:hAnsi="Times New Roman" w:cs="Times New Roman"/>
          <w:b/>
          <w:sz w:val="28"/>
          <w:szCs w:val="24"/>
          <w:lang w:eastAsia="ru-RU"/>
        </w:rPr>
        <w:t>20</w:t>
      </w:r>
      <w:r w:rsidRPr="00F423CA">
        <w:rPr>
          <w:rFonts w:ascii="Times New Roman" w:eastAsiaTheme="minorEastAsia" w:hAnsi="Times New Roman" w:cs="Times New Roman"/>
          <w:b/>
          <w:sz w:val="28"/>
          <w:szCs w:val="24"/>
          <w:lang w:eastAsia="ru-RU"/>
        </w:rPr>
        <w:t xml:space="preserve"> баллов</w:t>
      </w:r>
    </w:p>
    <w:p w14:paraId="6BD05491" w14:textId="77777777" w:rsidR="0087406D" w:rsidRPr="0087406D" w:rsidRDefault="0087406D" w:rsidP="00151D6E">
      <w:pPr>
        <w:spacing w:after="0" w:line="240" w:lineRule="auto"/>
        <w:jc w:val="center"/>
        <w:rPr>
          <w:rFonts w:ascii="Times New Roman" w:eastAsiaTheme="minorEastAsia" w:hAnsi="Times New Roman" w:cs="Times New Roman"/>
          <w:b/>
          <w:sz w:val="24"/>
          <w:szCs w:val="24"/>
          <w:lang w:val="kk-KZ" w:eastAsia="ru-RU"/>
        </w:rPr>
      </w:pPr>
    </w:p>
    <w:p w14:paraId="5A6F44B9" w14:textId="77777777" w:rsidR="00991022" w:rsidRPr="00007010" w:rsidRDefault="00991022" w:rsidP="00991022">
      <w:pPr>
        <w:spacing w:after="0" w:line="240" w:lineRule="auto"/>
        <w:ind w:firstLine="397"/>
        <w:jc w:val="both"/>
        <w:rPr>
          <w:rFonts w:ascii="Times New Roman" w:hAnsi="Times New Roman" w:cs="Times New Roman"/>
          <w:sz w:val="24"/>
          <w:szCs w:val="24"/>
        </w:rPr>
      </w:pPr>
      <w:r w:rsidRPr="00007010">
        <w:rPr>
          <w:rFonts w:ascii="Times New Roman" w:hAnsi="Times New Roman" w:cs="Times New Roman"/>
          <w:sz w:val="24"/>
          <w:szCs w:val="24"/>
        </w:rPr>
        <w:t xml:space="preserve">17 ноября 2023 г. индивидуальный предприниматель </w:t>
      </w:r>
      <w:proofErr w:type="spellStart"/>
      <w:r w:rsidRPr="00007010">
        <w:rPr>
          <w:rFonts w:ascii="Times New Roman" w:hAnsi="Times New Roman" w:cs="Times New Roman"/>
          <w:sz w:val="24"/>
          <w:szCs w:val="24"/>
        </w:rPr>
        <w:t>Нурманов</w:t>
      </w:r>
      <w:proofErr w:type="spellEnd"/>
      <w:r w:rsidRPr="00007010">
        <w:rPr>
          <w:rFonts w:ascii="Times New Roman" w:hAnsi="Times New Roman" w:cs="Times New Roman"/>
          <w:sz w:val="24"/>
          <w:szCs w:val="24"/>
        </w:rPr>
        <w:t xml:space="preserve"> заключил с банком «Орал» договор банковского займа на сумму 15 млн. тенге сроком на 2 года под залог своего предприятия по производству колбасных изделий. Полученные деньги ИП </w:t>
      </w:r>
      <w:proofErr w:type="spellStart"/>
      <w:r w:rsidRPr="00007010">
        <w:rPr>
          <w:rFonts w:ascii="Times New Roman" w:hAnsi="Times New Roman" w:cs="Times New Roman"/>
          <w:sz w:val="24"/>
          <w:szCs w:val="24"/>
        </w:rPr>
        <w:t>Нурманов</w:t>
      </w:r>
      <w:proofErr w:type="spellEnd"/>
      <w:r w:rsidRPr="00007010">
        <w:rPr>
          <w:rFonts w:ascii="Times New Roman" w:hAnsi="Times New Roman" w:cs="Times New Roman"/>
          <w:sz w:val="24"/>
          <w:szCs w:val="24"/>
        </w:rPr>
        <w:t xml:space="preserve"> использовал для реконструкции своего предприятия </w:t>
      </w:r>
    </w:p>
    <w:p w14:paraId="79AC5C3F" w14:textId="77777777" w:rsidR="00991022" w:rsidRPr="00007010" w:rsidRDefault="00991022" w:rsidP="00991022">
      <w:pPr>
        <w:spacing w:after="0" w:line="240" w:lineRule="auto"/>
        <w:ind w:firstLine="397"/>
        <w:jc w:val="both"/>
        <w:rPr>
          <w:rFonts w:ascii="Times New Roman" w:hAnsi="Times New Roman" w:cs="Times New Roman"/>
          <w:sz w:val="24"/>
          <w:szCs w:val="24"/>
        </w:rPr>
      </w:pPr>
      <w:r w:rsidRPr="00007010">
        <w:rPr>
          <w:rFonts w:ascii="Times New Roman" w:hAnsi="Times New Roman" w:cs="Times New Roman"/>
          <w:sz w:val="24"/>
          <w:szCs w:val="24"/>
        </w:rPr>
        <w:t xml:space="preserve">5 февраля 2024 г. ИП </w:t>
      </w:r>
      <w:proofErr w:type="spellStart"/>
      <w:r w:rsidRPr="00007010">
        <w:rPr>
          <w:rFonts w:ascii="Times New Roman" w:hAnsi="Times New Roman" w:cs="Times New Roman"/>
          <w:sz w:val="24"/>
          <w:szCs w:val="24"/>
        </w:rPr>
        <w:t>Нурманов</w:t>
      </w:r>
      <w:proofErr w:type="spellEnd"/>
      <w:r w:rsidRPr="00007010">
        <w:rPr>
          <w:rFonts w:ascii="Times New Roman" w:hAnsi="Times New Roman" w:cs="Times New Roman"/>
          <w:sz w:val="24"/>
          <w:szCs w:val="24"/>
        </w:rPr>
        <w:t xml:space="preserve"> застраховал предприятие как имущественный комплекс в трёх страховых компаниях (СК «Зара», СК «Фортуна», СК «Кисмет») по самостоятельным договорам с каждой. Страховая сумма по каждому договору составила 15.000.000 тенге. </w:t>
      </w:r>
    </w:p>
    <w:p w14:paraId="645BE46E" w14:textId="77777777" w:rsidR="00991022" w:rsidRPr="00007010" w:rsidRDefault="00991022" w:rsidP="00991022">
      <w:pPr>
        <w:spacing w:after="0" w:line="240" w:lineRule="auto"/>
        <w:ind w:firstLine="397"/>
        <w:jc w:val="both"/>
        <w:rPr>
          <w:rFonts w:ascii="Times New Roman" w:hAnsi="Times New Roman" w:cs="Times New Roman"/>
          <w:sz w:val="24"/>
          <w:szCs w:val="24"/>
        </w:rPr>
      </w:pPr>
      <w:r w:rsidRPr="00007010">
        <w:rPr>
          <w:rFonts w:ascii="Times New Roman" w:hAnsi="Times New Roman" w:cs="Times New Roman"/>
          <w:sz w:val="24"/>
          <w:szCs w:val="24"/>
        </w:rPr>
        <w:t>После пожара, которым был причинен 100 %-</w:t>
      </w:r>
      <w:proofErr w:type="spellStart"/>
      <w:r w:rsidRPr="00007010">
        <w:rPr>
          <w:rFonts w:ascii="Times New Roman" w:hAnsi="Times New Roman" w:cs="Times New Roman"/>
          <w:sz w:val="24"/>
          <w:szCs w:val="24"/>
        </w:rPr>
        <w:t>ый</w:t>
      </w:r>
      <w:proofErr w:type="spellEnd"/>
      <w:r w:rsidRPr="00007010">
        <w:rPr>
          <w:rFonts w:ascii="Times New Roman" w:hAnsi="Times New Roman" w:cs="Times New Roman"/>
          <w:sz w:val="24"/>
          <w:szCs w:val="24"/>
        </w:rPr>
        <w:t xml:space="preserve"> ущерб имуществу, </w:t>
      </w:r>
      <w:proofErr w:type="spellStart"/>
      <w:r w:rsidRPr="00007010">
        <w:rPr>
          <w:rFonts w:ascii="Times New Roman" w:hAnsi="Times New Roman" w:cs="Times New Roman"/>
          <w:sz w:val="24"/>
          <w:szCs w:val="24"/>
        </w:rPr>
        <w:t>Нурманов</w:t>
      </w:r>
      <w:proofErr w:type="spellEnd"/>
      <w:r w:rsidRPr="00007010">
        <w:rPr>
          <w:rFonts w:ascii="Times New Roman" w:hAnsi="Times New Roman" w:cs="Times New Roman"/>
          <w:sz w:val="24"/>
          <w:szCs w:val="24"/>
        </w:rPr>
        <w:t xml:space="preserve"> получил от СК «Зара» страховую выплату в размере 15.000.000 тенге. Однако в двух других страховых компаниях </w:t>
      </w:r>
      <w:proofErr w:type="spellStart"/>
      <w:r w:rsidRPr="00007010">
        <w:rPr>
          <w:rFonts w:ascii="Times New Roman" w:hAnsi="Times New Roman" w:cs="Times New Roman"/>
          <w:sz w:val="24"/>
          <w:szCs w:val="24"/>
        </w:rPr>
        <w:t>Нурманову</w:t>
      </w:r>
      <w:proofErr w:type="spellEnd"/>
      <w:r w:rsidRPr="00007010">
        <w:rPr>
          <w:rFonts w:ascii="Times New Roman" w:hAnsi="Times New Roman" w:cs="Times New Roman"/>
          <w:sz w:val="24"/>
          <w:szCs w:val="24"/>
        </w:rPr>
        <w:t xml:space="preserve"> отказали в выплате страховых сумм, ссылаясь на то, что он получил возмещение стоимости объекта страхования.</w:t>
      </w:r>
    </w:p>
    <w:p w14:paraId="3457406E" w14:textId="77777777" w:rsidR="00991022" w:rsidRPr="008348B7" w:rsidRDefault="00991022" w:rsidP="00991022">
      <w:pPr>
        <w:spacing w:after="0" w:line="240" w:lineRule="auto"/>
        <w:ind w:firstLine="397"/>
        <w:jc w:val="both"/>
        <w:rPr>
          <w:rFonts w:ascii="Times New Roman" w:hAnsi="Times New Roman" w:cs="Times New Roman"/>
          <w:b/>
          <w:bCs/>
          <w:sz w:val="24"/>
          <w:szCs w:val="24"/>
        </w:rPr>
      </w:pPr>
      <w:r w:rsidRPr="008348B7">
        <w:rPr>
          <w:rFonts w:ascii="Times New Roman" w:hAnsi="Times New Roman" w:cs="Times New Roman"/>
          <w:b/>
          <w:bCs/>
          <w:sz w:val="24"/>
          <w:szCs w:val="24"/>
        </w:rPr>
        <w:t>Вопросы:</w:t>
      </w:r>
    </w:p>
    <w:p w14:paraId="124F8817"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 xml:space="preserve">1. </w:t>
      </w:r>
      <w:bookmarkStart w:id="8" w:name="_Hlk94121435"/>
      <w:r w:rsidRPr="008348B7">
        <w:rPr>
          <w:rFonts w:ascii="Times New Roman" w:hAnsi="Times New Roman" w:cs="Times New Roman"/>
          <w:sz w:val="24"/>
          <w:szCs w:val="24"/>
        </w:rPr>
        <w:t>Каковы пределы имущественной ответственности индивидуального предпринимателя?</w:t>
      </w:r>
    </w:p>
    <w:bookmarkEnd w:id="8"/>
    <w:p w14:paraId="1024A2D0"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 xml:space="preserve">2. Какой </w:t>
      </w:r>
      <w:bookmarkStart w:id="9" w:name="_Hlk94255981"/>
      <w:r w:rsidRPr="008348B7">
        <w:rPr>
          <w:rFonts w:ascii="Times New Roman" w:hAnsi="Times New Roman" w:cs="Times New Roman"/>
          <w:sz w:val="24"/>
          <w:szCs w:val="24"/>
        </w:rPr>
        <w:t>вид сложного страхования был заключен по условиям задачи</w:t>
      </w:r>
      <w:bookmarkEnd w:id="9"/>
      <w:r w:rsidRPr="008348B7">
        <w:rPr>
          <w:rFonts w:ascii="Times New Roman" w:hAnsi="Times New Roman" w:cs="Times New Roman"/>
          <w:sz w:val="24"/>
          <w:szCs w:val="24"/>
        </w:rPr>
        <w:t>? Правомерен ли отказ в осуществлении страховых выплат со стороны СК «Фортуна» и СК «Кисмет»?</w:t>
      </w:r>
    </w:p>
    <w:p w14:paraId="6886D1D6"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 xml:space="preserve">3. </w:t>
      </w:r>
      <w:bookmarkStart w:id="10" w:name="_Hlk94212359"/>
      <w:r w:rsidRPr="008348B7">
        <w:rPr>
          <w:rFonts w:ascii="Times New Roman" w:hAnsi="Times New Roman" w:cs="Times New Roman"/>
          <w:sz w:val="24"/>
          <w:szCs w:val="24"/>
        </w:rPr>
        <w:t>Подлежит ли государственной регистрации в правовом кадастре договор залога предприятия</w:t>
      </w:r>
      <w:bookmarkEnd w:id="10"/>
      <w:r w:rsidRPr="008348B7">
        <w:rPr>
          <w:rFonts w:ascii="Times New Roman" w:hAnsi="Times New Roman" w:cs="Times New Roman"/>
          <w:sz w:val="24"/>
          <w:szCs w:val="24"/>
        </w:rPr>
        <w:t xml:space="preserve">, который заключил ИП </w:t>
      </w:r>
      <w:proofErr w:type="spellStart"/>
      <w:r w:rsidRPr="008348B7">
        <w:rPr>
          <w:rFonts w:ascii="Times New Roman" w:hAnsi="Times New Roman" w:cs="Times New Roman"/>
          <w:sz w:val="24"/>
          <w:szCs w:val="24"/>
        </w:rPr>
        <w:t>Нурманов</w:t>
      </w:r>
      <w:proofErr w:type="spellEnd"/>
      <w:r w:rsidRPr="008348B7">
        <w:rPr>
          <w:rFonts w:ascii="Times New Roman" w:hAnsi="Times New Roman" w:cs="Times New Roman"/>
          <w:sz w:val="24"/>
          <w:szCs w:val="24"/>
        </w:rPr>
        <w:t xml:space="preserve">? </w:t>
      </w:r>
    </w:p>
    <w:p w14:paraId="172CFB80"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 xml:space="preserve">4. </w:t>
      </w:r>
      <w:bookmarkStart w:id="11" w:name="_Hlk94127976"/>
      <w:r w:rsidRPr="008348B7">
        <w:rPr>
          <w:rFonts w:ascii="Times New Roman" w:hAnsi="Times New Roman" w:cs="Times New Roman"/>
          <w:sz w:val="24"/>
          <w:szCs w:val="24"/>
        </w:rPr>
        <w:t>Что представляет собой предприятие как объект гражданских прав?</w:t>
      </w:r>
    </w:p>
    <w:p w14:paraId="33B92189" w14:textId="77777777" w:rsidR="00991022" w:rsidRPr="00007010" w:rsidRDefault="00991022" w:rsidP="00991022">
      <w:pPr>
        <w:spacing w:after="0" w:line="240" w:lineRule="auto"/>
        <w:ind w:firstLine="397"/>
        <w:jc w:val="both"/>
        <w:rPr>
          <w:rFonts w:ascii="Times New Roman" w:hAnsi="Times New Roman" w:cs="Times New Roman"/>
          <w:sz w:val="24"/>
          <w:szCs w:val="24"/>
        </w:rPr>
      </w:pPr>
      <w:r w:rsidRPr="00007010">
        <w:rPr>
          <w:rFonts w:ascii="Times New Roman" w:hAnsi="Times New Roman" w:cs="Times New Roman"/>
          <w:sz w:val="24"/>
          <w:szCs w:val="24"/>
        </w:rPr>
        <w:t xml:space="preserve">5. В чем состоит суть залога как способа обеспечения исполнения обязательства? </w:t>
      </w:r>
      <w:bookmarkEnd w:id="11"/>
    </w:p>
    <w:p w14:paraId="5A735230" w14:textId="77777777" w:rsidR="00F423CA" w:rsidRDefault="00F423CA" w:rsidP="00151D6E">
      <w:pPr>
        <w:spacing w:after="0" w:line="240" w:lineRule="auto"/>
        <w:jc w:val="center"/>
        <w:rPr>
          <w:rFonts w:ascii="Times New Roman" w:eastAsiaTheme="minorEastAsia" w:hAnsi="Times New Roman" w:cs="Times New Roman"/>
          <w:b/>
          <w:sz w:val="28"/>
          <w:szCs w:val="24"/>
          <w:lang w:eastAsia="ru-RU"/>
        </w:rPr>
      </w:pPr>
    </w:p>
    <w:p w14:paraId="1524E850" w14:textId="77777777" w:rsidR="00F423CA" w:rsidRDefault="00F423CA" w:rsidP="00151D6E">
      <w:pPr>
        <w:spacing w:after="0" w:line="240" w:lineRule="auto"/>
        <w:jc w:val="center"/>
        <w:rPr>
          <w:rFonts w:ascii="Times New Roman" w:eastAsiaTheme="minorEastAsia" w:hAnsi="Times New Roman" w:cs="Times New Roman"/>
          <w:b/>
          <w:sz w:val="28"/>
          <w:szCs w:val="24"/>
          <w:lang w:eastAsia="ru-RU"/>
        </w:rPr>
      </w:pPr>
    </w:p>
    <w:p w14:paraId="43F0F59E" w14:textId="77777777" w:rsidR="00F423CA" w:rsidRDefault="00F423CA" w:rsidP="00151D6E">
      <w:pPr>
        <w:spacing w:after="0" w:line="240" w:lineRule="auto"/>
        <w:jc w:val="center"/>
        <w:rPr>
          <w:rFonts w:ascii="Times New Roman" w:eastAsiaTheme="minorEastAsia" w:hAnsi="Times New Roman" w:cs="Times New Roman"/>
          <w:b/>
          <w:sz w:val="28"/>
          <w:szCs w:val="24"/>
          <w:lang w:eastAsia="ru-RU"/>
        </w:rPr>
      </w:pPr>
    </w:p>
    <w:p w14:paraId="0E0B7CDA" w14:textId="77777777" w:rsidR="00151D6E" w:rsidRPr="00F423CA" w:rsidRDefault="00151D6E" w:rsidP="00F423CA">
      <w:pPr>
        <w:spacing w:after="0" w:line="240" w:lineRule="auto"/>
        <w:jc w:val="center"/>
        <w:rPr>
          <w:rFonts w:ascii="Times New Roman" w:eastAsiaTheme="minorEastAsia" w:hAnsi="Times New Roman" w:cs="Times New Roman"/>
          <w:b/>
          <w:sz w:val="28"/>
          <w:szCs w:val="24"/>
          <w:lang w:eastAsia="ru-RU"/>
        </w:rPr>
      </w:pPr>
      <w:r w:rsidRPr="00A42B78">
        <w:rPr>
          <w:rFonts w:ascii="Times New Roman" w:eastAsiaTheme="minorEastAsia" w:hAnsi="Times New Roman" w:cs="Times New Roman"/>
          <w:b/>
          <w:sz w:val="28"/>
          <w:szCs w:val="24"/>
          <w:lang w:eastAsia="ru-RU"/>
        </w:rPr>
        <w:t>Задача №</w:t>
      </w:r>
      <w:r w:rsidR="006168BB" w:rsidRPr="00A42B78">
        <w:rPr>
          <w:rFonts w:ascii="Times New Roman" w:eastAsiaTheme="minorEastAsia" w:hAnsi="Times New Roman" w:cs="Times New Roman"/>
          <w:b/>
          <w:sz w:val="28"/>
          <w:szCs w:val="24"/>
          <w:lang w:eastAsia="ru-RU"/>
        </w:rPr>
        <w:t>4</w:t>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006168BB" w:rsidRPr="00A42B78">
        <w:rPr>
          <w:rFonts w:ascii="Times New Roman" w:eastAsiaTheme="minorEastAsia" w:hAnsi="Times New Roman" w:cs="Times New Roman"/>
          <w:b/>
          <w:sz w:val="28"/>
          <w:szCs w:val="24"/>
          <w:lang w:eastAsia="ru-RU"/>
        </w:rPr>
        <w:t>20</w:t>
      </w:r>
      <w:r w:rsidRPr="00A42B78">
        <w:rPr>
          <w:rFonts w:ascii="Times New Roman" w:eastAsiaTheme="minorEastAsia" w:hAnsi="Times New Roman" w:cs="Times New Roman"/>
          <w:b/>
          <w:sz w:val="28"/>
          <w:szCs w:val="24"/>
          <w:lang w:eastAsia="ru-RU"/>
        </w:rPr>
        <w:t xml:space="preserve"> баллов</w:t>
      </w:r>
    </w:p>
    <w:p w14:paraId="69C1717D" w14:textId="77777777" w:rsidR="00F423CA" w:rsidRPr="0087406D" w:rsidRDefault="00F423CA" w:rsidP="00F423CA">
      <w:pPr>
        <w:spacing w:after="0" w:line="240" w:lineRule="auto"/>
        <w:jc w:val="center"/>
        <w:rPr>
          <w:rFonts w:ascii="Times New Roman" w:eastAsia="Calibri" w:hAnsi="Times New Roman" w:cs="Times New Roman"/>
          <w:b/>
          <w:bCs/>
          <w:sz w:val="24"/>
          <w:szCs w:val="24"/>
        </w:rPr>
      </w:pPr>
    </w:p>
    <w:p w14:paraId="01E4339A"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 xml:space="preserve">Аюпова, работающая кассиром-продавцом в супермаркете, в целях приобретения недвижимости обратилась в банк для получения ипотечного займа в долларах США на недостающую ей сумму. </w:t>
      </w:r>
    </w:p>
    <w:p w14:paraId="2A9C52C5"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 xml:space="preserve">Банк, рассмотрев заявку Аюповой на получение кредита, одобрил ее, на основе чего 11 </w:t>
      </w:r>
      <w:r w:rsidRPr="00C67D40">
        <w:rPr>
          <w:rFonts w:ascii="Times New Roman" w:hAnsi="Times New Roman" w:cs="Times New Roman"/>
          <w:sz w:val="24"/>
          <w:szCs w:val="24"/>
        </w:rPr>
        <w:t xml:space="preserve">января 2023 г. был </w:t>
      </w:r>
      <w:r w:rsidRPr="008348B7">
        <w:rPr>
          <w:rFonts w:ascii="Times New Roman" w:hAnsi="Times New Roman" w:cs="Times New Roman"/>
          <w:sz w:val="24"/>
          <w:szCs w:val="24"/>
        </w:rPr>
        <w:t xml:space="preserve">заключен договор банковского займа сроком на 36 месяцев. Одним из условий получения кредита было то, что заемщик был обязан застраховать свою жизнь. Ежемесячной датой погашения кредита было установлено 30 число каждого месяца. </w:t>
      </w:r>
    </w:p>
    <w:p w14:paraId="4A200F68"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lastRenderedPageBreak/>
        <w:t xml:space="preserve">В августе Аюпова погасила ежемесячный платеж 31 числа. Банк потребовал уплаты неустойки, т.к. считал, что заемщик просрочил платеж: зная о предстоящем наступлении даты погашения, он должен был погасить ежемесячный платеж накануне праздничного дня – 30 августа.  </w:t>
      </w:r>
    </w:p>
    <w:p w14:paraId="4AFBF055" w14:textId="77777777" w:rsidR="00991022" w:rsidRPr="008348B7" w:rsidRDefault="00991022" w:rsidP="00991022">
      <w:pPr>
        <w:spacing w:after="0" w:line="240" w:lineRule="auto"/>
        <w:ind w:firstLine="397"/>
        <w:jc w:val="both"/>
        <w:rPr>
          <w:rFonts w:ascii="Times New Roman" w:hAnsi="Times New Roman" w:cs="Times New Roman"/>
          <w:b/>
          <w:bCs/>
          <w:sz w:val="24"/>
          <w:szCs w:val="24"/>
        </w:rPr>
      </w:pPr>
      <w:r w:rsidRPr="008348B7">
        <w:rPr>
          <w:rFonts w:ascii="Times New Roman" w:hAnsi="Times New Roman" w:cs="Times New Roman"/>
          <w:b/>
          <w:bCs/>
          <w:sz w:val="24"/>
          <w:szCs w:val="24"/>
        </w:rPr>
        <w:t>Вопросы:</w:t>
      </w:r>
    </w:p>
    <w:p w14:paraId="3E3FC7C4"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1.</w:t>
      </w:r>
      <w:r w:rsidRPr="008348B7">
        <w:rPr>
          <w:rFonts w:ascii="Times New Roman" w:hAnsi="Times New Roman" w:cs="Times New Roman"/>
          <w:sz w:val="24"/>
          <w:szCs w:val="24"/>
        </w:rPr>
        <w:tab/>
      </w:r>
      <w:bookmarkStart w:id="12" w:name="_Hlk94214576"/>
      <w:r w:rsidRPr="008348B7">
        <w:rPr>
          <w:rFonts w:ascii="Times New Roman" w:hAnsi="Times New Roman" w:cs="Times New Roman"/>
          <w:sz w:val="24"/>
          <w:szCs w:val="24"/>
        </w:rPr>
        <w:t>По договору займа займодатель передает деньги заёмщику в собственность или во временное владение и пользование?</w:t>
      </w:r>
    </w:p>
    <w:bookmarkEnd w:id="12"/>
    <w:p w14:paraId="2FDF90B5"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2.</w:t>
      </w:r>
      <w:r w:rsidRPr="008348B7">
        <w:rPr>
          <w:rFonts w:ascii="Times New Roman" w:hAnsi="Times New Roman" w:cs="Times New Roman"/>
          <w:sz w:val="24"/>
          <w:szCs w:val="24"/>
        </w:rPr>
        <w:tab/>
        <w:t>Соответствует ли требованиям банковского законодательства одобрение банком заявки Аюповой на получение ипотечного займа?</w:t>
      </w:r>
    </w:p>
    <w:p w14:paraId="2EBF35D0"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3.</w:t>
      </w:r>
      <w:r w:rsidRPr="008348B7">
        <w:rPr>
          <w:rFonts w:ascii="Times New Roman" w:hAnsi="Times New Roman" w:cs="Times New Roman"/>
          <w:sz w:val="24"/>
          <w:szCs w:val="24"/>
        </w:rPr>
        <w:tab/>
        <w:t>Может ли быть условием договора займа обязанность гражданина страховать свою жизнь?</w:t>
      </w:r>
    </w:p>
    <w:p w14:paraId="78804008" w14:textId="77777777" w:rsidR="00991022" w:rsidRPr="008348B7" w:rsidRDefault="00991022" w:rsidP="00991022">
      <w:pPr>
        <w:spacing w:after="0" w:line="240" w:lineRule="auto"/>
        <w:ind w:firstLine="397"/>
        <w:jc w:val="both"/>
        <w:rPr>
          <w:rFonts w:ascii="Times New Roman" w:hAnsi="Times New Roman" w:cs="Times New Roman"/>
          <w:sz w:val="24"/>
          <w:szCs w:val="24"/>
        </w:rPr>
      </w:pPr>
      <w:r w:rsidRPr="008348B7">
        <w:rPr>
          <w:rFonts w:ascii="Times New Roman" w:hAnsi="Times New Roman" w:cs="Times New Roman"/>
          <w:sz w:val="24"/>
          <w:szCs w:val="24"/>
        </w:rPr>
        <w:t>4.</w:t>
      </w:r>
      <w:r w:rsidRPr="008348B7">
        <w:rPr>
          <w:rFonts w:ascii="Times New Roman" w:hAnsi="Times New Roman" w:cs="Times New Roman"/>
          <w:sz w:val="24"/>
          <w:szCs w:val="24"/>
        </w:rPr>
        <w:tab/>
        <w:t xml:space="preserve">Как нужно было поступить Аюповой с платежом, который пришелся на февраль? Обоснована ли позиция банка по предъявленному требованию об уплате неустойки? </w:t>
      </w:r>
    </w:p>
    <w:p w14:paraId="6B255A15" w14:textId="77777777" w:rsidR="00991022" w:rsidRPr="00C67D40" w:rsidRDefault="00991022" w:rsidP="00991022">
      <w:pPr>
        <w:spacing w:after="0" w:line="240" w:lineRule="auto"/>
        <w:ind w:firstLine="397"/>
        <w:jc w:val="both"/>
        <w:rPr>
          <w:rFonts w:ascii="Times New Roman" w:hAnsi="Times New Roman" w:cs="Times New Roman"/>
          <w:sz w:val="24"/>
          <w:szCs w:val="24"/>
        </w:rPr>
      </w:pPr>
      <w:r w:rsidRPr="00C67D40">
        <w:rPr>
          <w:rFonts w:ascii="Times New Roman" w:hAnsi="Times New Roman" w:cs="Times New Roman"/>
          <w:sz w:val="24"/>
          <w:szCs w:val="24"/>
        </w:rPr>
        <w:t>5. Понятие неустойки. Обязан ли кредитор при требовании неустойки доказывать причинение ему убытков?</w:t>
      </w:r>
    </w:p>
    <w:p w14:paraId="4DB78A20" w14:textId="77777777" w:rsidR="006168BB" w:rsidRPr="00250F29" w:rsidRDefault="006168BB" w:rsidP="00991022">
      <w:pPr>
        <w:spacing w:after="0" w:line="240" w:lineRule="auto"/>
        <w:ind w:firstLine="397"/>
        <w:jc w:val="both"/>
        <w:rPr>
          <w:rFonts w:ascii="Times New Roman" w:eastAsia="Calibri" w:hAnsi="Times New Roman" w:cs="Times New Roman"/>
          <w:b/>
          <w:sz w:val="24"/>
          <w:szCs w:val="24"/>
        </w:rPr>
      </w:pPr>
    </w:p>
    <w:sectPr w:rsidR="006168BB" w:rsidRPr="00250F29"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5196"/>
    <w:multiLevelType w:val="hybridMultilevel"/>
    <w:tmpl w:val="7D7A26E2"/>
    <w:lvl w:ilvl="0" w:tplc="2F308B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AF73C7C"/>
    <w:multiLevelType w:val="hybridMultilevel"/>
    <w:tmpl w:val="35A8BC14"/>
    <w:lvl w:ilvl="0" w:tplc="D624B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113058"/>
    <w:multiLevelType w:val="hybridMultilevel"/>
    <w:tmpl w:val="32FC7C5A"/>
    <w:lvl w:ilvl="0" w:tplc="D83C1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08227D"/>
    <w:multiLevelType w:val="hybridMultilevel"/>
    <w:tmpl w:val="1AA0E22E"/>
    <w:lvl w:ilvl="0" w:tplc="278A5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0C7739"/>
    <w:multiLevelType w:val="hybridMultilevel"/>
    <w:tmpl w:val="AFA01E86"/>
    <w:lvl w:ilvl="0" w:tplc="6A06D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164706"/>
    <w:multiLevelType w:val="hybridMultilevel"/>
    <w:tmpl w:val="F4F27236"/>
    <w:lvl w:ilvl="0" w:tplc="65166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637D8D"/>
    <w:multiLevelType w:val="hybridMultilevel"/>
    <w:tmpl w:val="3B6041D6"/>
    <w:lvl w:ilvl="0" w:tplc="37841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BC7904"/>
    <w:multiLevelType w:val="hybridMultilevel"/>
    <w:tmpl w:val="7100AE0C"/>
    <w:lvl w:ilvl="0" w:tplc="3AB46D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71AD4A86"/>
    <w:multiLevelType w:val="hybridMultilevel"/>
    <w:tmpl w:val="2B72143A"/>
    <w:lvl w:ilvl="0" w:tplc="26F60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7FF3567"/>
    <w:multiLevelType w:val="hybridMultilevel"/>
    <w:tmpl w:val="7B7A68D2"/>
    <w:lvl w:ilvl="0" w:tplc="352AFA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7B374F1C"/>
    <w:multiLevelType w:val="hybridMultilevel"/>
    <w:tmpl w:val="F5FA2D34"/>
    <w:lvl w:ilvl="0" w:tplc="24C4F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AD8"/>
    <w:rsid w:val="00017827"/>
    <w:rsid w:val="000577B1"/>
    <w:rsid w:val="000701AB"/>
    <w:rsid w:val="00073532"/>
    <w:rsid w:val="000B5C72"/>
    <w:rsid w:val="000C2392"/>
    <w:rsid w:val="000C680D"/>
    <w:rsid w:val="000D7D16"/>
    <w:rsid w:val="000E4838"/>
    <w:rsid w:val="00100707"/>
    <w:rsid w:val="00103AF1"/>
    <w:rsid w:val="00151D6E"/>
    <w:rsid w:val="00193283"/>
    <w:rsid w:val="00194202"/>
    <w:rsid w:val="001A1C25"/>
    <w:rsid w:val="001A5243"/>
    <w:rsid w:val="001B3D08"/>
    <w:rsid w:val="001B6E4F"/>
    <w:rsid w:val="00205301"/>
    <w:rsid w:val="00207D27"/>
    <w:rsid w:val="00227582"/>
    <w:rsid w:val="00232320"/>
    <w:rsid w:val="00250F29"/>
    <w:rsid w:val="002511AF"/>
    <w:rsid w:val="00251614"/>
    <w:rsid w:val="0025781A"/>
    <w:rsid w:val="002938A9"/>
    <w:rsid w:val="002B7119"/>
    <w:rsid w:val="002C1A2F"/>
    <w:rsid w:val="002D7682"/>
    <w:rsid w:val="002F2F2F"/>
    <w:rsid w:val="002F513A"/>
    <w:rsid w:val="002F693E"/>
    <w:rsid w:val="00304117"/>
    <w:rsid w:val="00346B03"/>
    <w:rsid w:val="003A0BFF"/>
    <w:rsid w:val="00420A11"/>
    <w:rsid w:val="00431DDD"/>
    <w:rsid w:val="0043763B"/>
    <w:rsid w:val="0045601E"/>
    <w:rsid w:val="00463467"/>
    <w:rsid w:val="00477271"/>
    <w:rsid w:val="004A18F0"/>
    <w:rsid w:val="004A3DE9"/>
    <w:rsid w:val="004A69F7"/>
    <w:rsid w:val="004D25B9"/>
    <w:rsid w:val="004E6167"/>
    <w:rsid w:val="004F7FD5"/>
    <w:rsid w:val="00502D8E"/>
    <w:rsid w:val="00502E56"/>
    <w:rsid w:val="00513EF2"/>
    <w:rsid w:val="00517925"/>
    <w:rsid w:val="00533E29"/>
    <w:rsid w:val="00544D9E"/>
    <w:rsid w:val="00564CF8"/>
    <w:rsid w:val="00572038"/>
    <w:rsid w:val="00585AD8"/>
    <w:rsid w:val="005A5845"/>
    <w:rsid w:val="005D49AD"/>
    <w:rsid w:val="005E4D03"/>
    <w:rsid w:val="005F6FD6"/>
    <w:rsid w:val="006168BB"/>
    <w:rsid w:val="00664BF4"/>
    <w:rsid w:val="00684EC0"/>
    <w:rsid w:val="006D5001"/>
    <w:rsid w:val="006F7392"/>
    <w:rsid w:val="00711C64"/>
    <w:rsid w:val="00734013"/>
    <w:rsid w:val="00734AED"/>
    <w:rsid w:val="00740E2A"/>
    <w:rsid w:val="00741061"/>
    <w:rsid w:val="0075084C"/>
    <w:rsid w:val="00753DA8"/>
    <w:rsid w:val="00770B91"/>
    <w:rsid w:val="0078455A"/>
    <w:rsid w:val="00811127"/>
    <w:rsid w:val="00844C06"/>
    <w:rsid w:val="0085715A"/>
    <w:rsid w:val="0087406D"/>
    <w:rsid w:val="008E1EDE"/>
    <w:rsid w:val="00907A65"/>
    <w:rsid w:val="00940031"/>
    <w:rsid w:val="00961EEF"/>
    <w:rsid w:val="009671B3"/>
    <w:rsid w:val="009832D7"/>
    <w:rsid w:val="00991022"/>
    <w:rsid w:val="009E2A96"/>
    <w:rsid w:val="009F14A7"/>
    <w:rsid w:val="009F6DDD"/>
    <w:rsid w:val="00A42B78"/>
    <w:rsid w:val="00A72337"/>
    <w:rsid w:val="00A7381A"/>
    <w:rsid w:val="00AE169A"/>
    <w:rsid w:val="00B05F34"/>
    <w:rsid w:val="00B0763E"/>
    <w:rsid w:val="00B14C99"/>
    <w:rsid w:val="00B3004D"/>
    <w:rsid w:val="00B44C9C"/>
    <w:rsid w:val="00B53C6D"/>
    <w:rsid w:val="00B84AAA"/>
    <w:rsid w:val="00BA7468"/>
    <w:rsid w:val="00BC0AC6"/>
    <w:rsid w:val="00BD6D87"/>
    <w:rsid w:val="00BF0280"/>
    <w:rsid w:val="00C03B73"/>
    <w:rsid w:val="00C218E2"/>
    <w:rsid w:val="00C63055"/>
    <w:rsid w:val="00CB7BD2"/>
    <w:rsid w:val="00CC1B8E"/>
    <w:rsid w:val="00CD6ACC"/>
    <w:rsid w:val="00D0307C"/>
    <w:rsid w:val="00D102F0"/>
    <w:rsid w:val="00D62A07"/>
    <w:rsid w:val="00D71661"/>
    <w:rsid w:val="00DD3C3C"/>
    <w:rsid w:val="00DD4483"/>
    <w:rsid w:val="00DE49A9"/>
    <w:rsid w:val="00DE6E96"/>
    <w:rsid w:val="00E3481E"/>
    <w:rsid w:val="00E42E69"/>
    <w:rsid w:val="00E67CA9"/>
    <w:rsid w:val="00E70C4E"/>
    <w:rsid w:val="00EA3D5F"/>
    <w:rsid w:val="00EA5745"/>
    <w:rsid w:val="00EC0354"/>
    <w:rsid w:val="00EE076A"/>
    <w:rsid w:val="00F2216C"/>
    <w:rsid w:val="00F23874"/>
    <w:rsid w:val="00F423CA"/>
    <w:rsid w:val="00F538FC"/>
    <w:rsid w:val="00FC05FB"/>
    <w:rsid w:val="00FF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00A2"/>
  <w15:docId w15:val="{37C2F10D-C210-4B5F-B1B7-045B5EA3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7BA6-CBBF-4A3B-A162-8A8E3E43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bora@ZERDE.DOM</cp:lastModifiedBy>
  <cp:revision>56</cp:revision>
  <dcterms:created xsi:type="dcterms:W3CDTF">2020-02-26T05:38:00Z</dcterms:created>
  <dcterms:modified xsi:type="dcterms:W3CDTF">2024-07-12T10:40:00Z</dcterms:modified>
</cp:coreProperties>
</file>